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48E0" w14:textId="636B57D8" w:rsidR="00085520" w:rsidRPr="00085520" w:rsidRDefault="00085520" w:rsidP="00085520">
      <w:pPr>
        <w:jc w:val="center"/>
        <w:rPr>
          <w:rFonts w:asciiTheme="minorHAnsi" w:hAnsiTheme="minorHAnsi" w:cstheme="minorHAnsi"/>
          <w:b/>
          <w:color w:val="008FC2" w:themeColor="text1"/>
          <w:sz w:val="40"/>
          <w:szCs w:val="40"/>
        </w:rPr>
      </w:pPr>
      <w:r w:rsidRPr="00085520">
        <w:rPr>
          <w:rFonts w:asciiTheme="minorHAnsi" w:hAnsiTheme="minorHAnsi" w:cstheme="minorHAnsi"/>
          <w:b/>
          <w:color w:val="008FC2" w:themeColor="text1"/>
          <w:sz w:val="40"/>
          <w:szCs w:val="40"/>
        </w:rPr>
        <w:t>Bayerischer Brauerbund und DEHOGA Bayern verleihen die „Goldene BierIdee 2022“</w:t>
      </w:r>
    </w:p>
    <w:p w14:paraId="1AB5AF9D" w14:textId="163D95B7" w:rsidR="00085520" w:rsidRPr="00C539A4" w:rsidRDefault="00085520" w:rsidP="00C77AFC">
      <w:pPr>
        <w:spacing w:before="360" w:after="0" w:line="240" w:lineRule="auto"/>
        <w:ind w:right="-284"/>
        <w:jc w:val="both"/>
        <w:rPr>
          <w:rFonts w:asciiTheme="minorHAnsi" w:hAnsiTheme="minorHAnsi" w:cstheme="minorHAnsi"/>
        </w:rPr>
      </w:pPr>
      <w:r w:rsidRPr="00C539A4">
        <w:rPr>
          <w:rFonts w:asciiTheme="minorHAnsi" w:hAnsiTheme="minorHAnsi" w:cstheme="minorHAnsi"/>
          <w:b/>
        </w:rPr>
        <w:t xml:space="preserve">München, </w:t>
      </w:r>
      <w:r w:rsidR="00656512">
        <w:rPr>
          <w:rFonts w:asciiTheme="minorHAnsi" w:hAnsiTheme="minorHAnsi" w:cstheme="minorHAnsi"/>
          <w:b/>
        </w:rPr>
        <w:t>20</w:t>
      </w:r>
      <w:r w:rsidRPr="00C539A4">
        <w:rPr>
          <w:rFonts w:asciiTheme="minorHAnsi" w:hAnsiTheme="minorHAnsi" w:cstheme="minorHAnsi"/>
          <w:b/>
        </w:rPr>
        <w:t>. Mai 2022.</w:t>
      </w:r>
      <w:r w:rsidRPr="00C539A4">
        <w:rPr>
          <w:rFonts w:asciiTheme="minorHAnsi" w:hAnsiTheme="minorHAnsi" w:cstheme="minorHAnsi"/>
        </w:rPr>
        <w:t xml:space="preserve"> Der </w:t>
      </w:r>
      <w:r w:rsidRPr="00C539A4">
        <w:rPr>
          <w:rFonts w:asciiTheme="minorHAnsi" w:hAnsiTheme="minorHAnsi" w:cstheme="minorHAnsi"/>
          <w:b/>
        </w:rPr>
        <w:t>Bayerische Brauerbund e.V.</w:t>
      </w:r>
      <w:r w:rsidRPr="00C539A4">
        <w:rPr>
          <w:rFonts w:asciiTheme="minorHAnsi" w:hAnsiTheme="minorHAnsi" w:cstheme="minorHAnsi"/>
        </w:rPr>
        <w:t xml:space="preserve"> und der</w:t>
      </w:r>
      <w:r w:rsidRPr="00C539A4">
        <w:rPr>
          <w:rFonts w:asciiTheme="minorHAnsi" w:hAnsiTheme="minorHAnsi" w:cstheme="minorHAnsi"/>
          <w:b/>
        </w:rPr>
        <w:t xml:space="preserve"> </w:t>
      </w:r>
      <w:r w:rsidR="00C77AFC" w:rsidRPr="00C539A4">
        <w:rPr>
          <w:rFonts w:asciiTheme="minorHAnsi" w:hAnsiTheme="minorHAnsi" w:cstheme="minorHAnsi"/>
          <w:b/>
          <w:bCs/>
        </w:rPr>
        <w:t>Bayerische Hotel- und Gaststättenverband DEHOGA Bayern e.V. (BHG)</w:t>
      </w:r>
      <w:r w:rsidR="00C77AFC" w:rsidRPr="00C539A4">
        <w:rPr>
          <w:rFonts w:asciiTheme="minorHAnsi" w:hAnsiTheme="minorHAnsi" w:cstheme="minorHAnsi"/>
        </w:rPr>
        <w:t xml:space="preserve"> </w:t>
      </w:r>
      <w:r w:rsidRPr="00C539A4">
        <w:rPr>
          <w:rFonts w:asciiTheme="minorHAnsi" w:hAnsiTheme="minorHAnsi" w:cstheme="minorHAnsi"/>
        </w:rPr>
        <w:t xml:space="preserve">haben am Donnerstag, dem 19. Mai 2022, im feierlichen Rahmen des Brauerabends im Löwenbräukeller </w:t>
      </w:r>
      <w:r w:rsidR="00C77AFC" w:rsidRPr="00C539A4">
        <w:rPr>
          <w:rFonts w:asciiTheme="minorHAnsi" w:hAnsiTheme="minorHAnsi" w:cstheme="minorHAnsi"/>
        </w:rPr>
        <w:t xml:space="preserve">in </w:t>
      </w:r>
      <w:r w:rsidRPr="00C539A4">
        <w:rPr>
          <w:rFonts w:asciiTheme="minorHAnsi" w:hAnsiTheme="minorHAnsi" w:cstheme="minorHAnsi"/>
        </w:rPr>
        <w:t>München die "Goldene BierIdee 2022" verliehen.</w:t>
      </w:r>
    </w:p>
    <w:p w14:paraId="471EE929" w14:textId="5E9ECDF4" w:rsidR="00085520" w:rsidRPr="00C539A4" w:rsidRDefault="00085520" w:rsidP="00C77AFC">
      <w:pPr>
        <w:spacing w:before="120" w:after="0" w:line="240" w:lineRule="auto"/>
        <w:ind w:right="-286"/>
        <w:jc w:val="both"/>
        <w:rPr>
          <w:rFonts w:asciiTheme="minorHAnsi" w:hAnsiTheme="minorHAnsi" w:cstheme="minorHAnsi"/>
        </w:rPr>
      </w:pPr>
      <w:r w:rsidRPr="00C539A4">
        <w:rPr>
          <w:rFonts w:asciiTheme="minorHAnsi" w:eastAsia="Times New Roman" w:hAnsiTheme="minorHAnsi" w:cstheme="minorHAnsi"/>
          <w:lang w:eastAsia="de-DE"/>
        </w:rPr>
        <w:t xml:space="preserve">Die Auszeichnung würdigt Personen oder Initiativen, die sich in besonderer Weise um die Präsentation bayerischer Bierspezialitäten verdient machen. </w:t>
      </w:r>
      <w:r w:rsidRPr="00C539A4">
        <w:rPr>
          <w:rFonts w:asciiTheme="minorHAnsi" w:hAnsiTheme="minorHAnsi" w:cstheme="minorHAnsi"/>
        </w:rPr>
        <w:t xml:space="preserve">Der Präsident des Bayerischen Brauerbundes </w:t>
      </w:r>
      <w:r w:rsidRPr="00C539A4">
        <w:rPr>
          <w:rFonts w:asciiTheme="minorHAnsi" w:hAnsiTheme="minorHAnsi" w:cstheme="minorHAnsi"/>
          <w:b/>
        </w:rPr>
        <w:t>Georg Schneider</w:t>
      </w:r>
      <w:r w:rsidRPr="00C539A4">
        <w:rPr>
          <w:rFonts w:asciiTheme="minorHAnsi" w:hAnsiTheme="minorHAnsi" w:cstheme="minorHAnsi"/>
        </w:rPr>
        <w:t xml:space="preserve"> nahm zusammen mit dem Vizepräsidenten des BHG</w:t>
      </w:r>
      <w:r w:rsidR="004F2324" w:rsidRPr="00C539A4">
        <w:rPr>
          <w:rFonts w:asciiTheme="minorHAnsi" w:hAnsiTheme="minorHAnsi" w:cstheme="minorHAnsi"/>
        </w:rPr>
        <w:t>,</w:t>
      </w:r>
      <w:r w:rsidRPr="00C539A4">
        <w:rPr>
          <w:rFonts w:asciiTheme="minorHAnsi" w:hAnsiTheme="minorHAnsi" w:cstheme="minorHAnsi"/>
        </w:rPr>
        <w:t xml:space="preserve"> </w:t>
      </w:r>
      <w:r w:rsidRPr="00C539A4">
        <w:rPr>
          <w:rFonts w:asciiTheme="minorHAnsi" w:hAnsiTheme="minorHAnsi" w:cstheme="minorHAnsi"/>
          <w:b/>
        </w:rPr>
        <w:t>Andreas Brunner</w:t>
      </w:r>
      <w:r w:rsidR="004F2324" w:rsidRPr="00C539A4">
        <w:rPr>
          <w:rFonts w:asciiTheme="minorHAnsi" w:hAnsiTheme="minorHAnsi" w:cstheme="minorHAnsi"/>
          <w:b/>
        </w:rPr>
        <w:t>,</w:t>
      </w:r>
      <w:r w:rsidRPr="00C539A4">
        <w:rPr>
          <w:rFonts w:asciiTheme="minorHAnsi" w:hAnsiTheme="minorHAnsi" w:cstheme="minorHAnsi"/>
          <w:b/>
        </w:rPr>
        <w:t xml:space="preserve"> </w:t>
      </w:r>
      <w:r w:rsidRPr="00C539A4">
        <w:rPr>
          <w:rFonts w:asciiTheme="minorHAnsi" w:hAnsiTheme="minorHAnsi" w:cstheme="minorHAnsi"/>
        </w:rPr>
        <w:t xml:space="preserve">die Auszeichnung der diesjährigen Preisträger vor. </w:t>
      </w:r>
    </w:p>
    <w:p w14:paraId="07E39C8B" w14:textId="77777777" w:rsidR="00085520" w:rsidRPr="00C539A4" w:rsidRDefault="00085520" w:rsidP="00C77AFC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C539A4">
        <w:rPr>
          <w:rFonts w:asciiTheme="minorHAnsi" w:hAnsiTheme="minorHAnsi" w:cstheme="minorHAnsi"/>
        </w:rPr>
        <w:t xml:space="preserve">Ausgezeichnet wurden: </w:t>
      </w:r>
    </w:p>
    <w:p w14:paraId="780D8545" w14:textId="77777777" w:rsidR="00656512" w:rsidRPr="00C539A4" w:rsidRDefault="00656512" w:rsidP="00656512">
      <w:pPr>
        <w:pStyle w:val="Listenabsatz"/>
        <w:numPr>
          <w:ilvl w:val="0"/>
          <w:numId w:val="2"/>
        </w:numPr>
        <w:spacing w:before="360" w:after="0" w:line="240" w:lineRule="auto"/>
        <w:ind w:left="2126" w:hanging="425"/>
        <w:contextualSpacing w:val="0"/>
        <w:rPr>
          <w:rFonts w:eastAsia="Times New Roman" w:cstheme="minorHAnsi"/>
          <w:b/>
          <w:szCs w:val="22"/>
          <w:lang w:eastAsia="de-DE"/>
        </w:rPr>
      </w:pPr>
      <w:r w:rsidRPr="00C539A4">
        <w:rPr>
          <w:rFonts w:eastAsia="Times New Roman" w:cstheme="minorHAnsi"/>
          <w:b/>
          <w:szCs w:val="22"/>
          <w:lang w:eastAsia="de-DE"/>
        </w:rPr>
        <w:t>Dr. Wolfgang Stempfl</w:t>
      </w:r>
    </w:p>
    <w:p w14:paraId="39BE96D0" w14:textId="77777777" w:rsidR="00656512" w:rsidRPr="00C539A4" w:rsidRDefault="00656512" w:rsidP="00656512">
      <w:pPr>
        <w:pStyle w:val="Listenabsatz"/>
        <w:spacing w:after="0" w:line="240" w:lineRule="auto"/>
        <w:ind w:left="2127" w:hanging="3"/>
        <w:contextualSpacing w:val="0"/>
        <w:rPr>
          <w:rFonts w:eastAsia="Times New Roman" w:cstheme="minorHAnsi"/>
          <w:b/>
          <w:szCs w:val="22"/>
          <w:lang w:eastAsia="de-DE"/>
        </w:rPr>
      </w:pPr>
      <w:r w:rsidRPr="00C539A4">
        <w:rPr>
          <w:rFonts w:eastAsia="Times New Roman" w:cstheme="minorHAnsi"/>
          <w:b/>
          <w:szCs w:val="22"/>
          <w:lang w:eastAsia="de-DE"/>
        </w:rPr>
        <w:t>für die</w:t>
      </w:r>
      <w:r w:rsidRPr="00C539A4">
        <w:rPr>
          <w:rFonts w:eastAsia="Times New Roman" w:cstheme="minorHAnsi"/>
          <w:szCs w:val="22"/>
          <w:lang w:eastAsia="de-DE"/>
        </w:rPr>
        <w:t xml:space="preserve"> </w:t>
      </w:r>
      <w:r w:rsidRPr="00C539A4">
        <w:rPr>
          <w:rFonts w:eastAsia="Times New Roman" w:cstheme="minorHAnsi"/>
          <w:b/>
          <w:szCs w:val="22"/>
          <w:lang w:eastAsia="de-DE"/>
        </w:rPr>
        <w:t>„Idee und Etablierung der Ausbildung zum Biersommelier“</w:t>
      </w:r>
    </w:p>
    <w:p w14:paraId="5A35DA54" w14:textId="77777777" w:rsidR="00C77AFC" w:rsidRPr="00C539A4" w:rsidRDefault="00085520" w:rsidP="00C77AFC">
      <w:pPr>
        <w:pStyle w:val="Listenabsatz"/>
        <w:numPr>
          <w:ilvl w:val="0"/>
          <w:numId w:val="2"/>
        </w:numPr>
        <w:spacing w:before="120" w:after="0" w:line="240" w:lineRule="auto"/>
        <w:ind w:left="2127" w:hanging="426"/>
        <w:contextualSpacing w:val="0"/>
        <w:rPr>
          <w:rFonts w:eastAsia="Times New Roman" w:cstheme="minorHAnsi"/>
          <w:szCs w:val="22"/>
          <w:lang w:eastAsia="de-DE"/>
        </w:rPr>
      </w:pPr>
      <w:r w:rsidRPr="00C539A4">
        <w:rPr>
          <w:rFonts w:eastAsia="Times New Roman" w:cstheme="minorHAnsi"/>
          <w:b/>
          <w:szCs w:val="22"/>
          <w:lang w:eastAsia="de-DE"/>
        </w:rPr>
        <w:t>Anja Bogner</w:t>
      </w:r>
    </w:p>
    <w:p w14:paraId="41F94162" w14:textId="5D5F5825" w:rsidR="00085520" w:rsidRPr="00C539A4" w:rsidRDefault="00085520" w:rsidP="00C77AFC">
      <w:pPr>
        <w:pStyle w:val="Listenabsatz"/>
        <w:spacing w:after="0" w:line="240" w:lineRule="auto"/>
        <w:ind w:left="2127" w:hanging="3"/>
        <w:contextualSpacing w:val="0"/>
        <w:rPr>
          <w:rFonts w:eastAsia="Times New Roman" w:cstheme="minorHAnsi"/>
          <w:szCs w:val="22"/>
          <w:lang w:eastAsia="de-DE"/>
        </w:rPr>
      </w:pPr>
      <w:r w:rsidRPr="00C539A4">
        <w:rPr>
          <w:rFonts w:eastAsia="Times New Roman" w:cstheme="minorHAnsi"/>
          <w:b/>
          <w:szCs w:val="22"/>
          <w:lang w:eastAsia="de-DE"/>
        </w:rPr>
        <w:t>für</w:t>
      </w:r>
      <w:r w:rsidRPr="00C539A4">
        <w:rPr>
          <w:rFonts w:eastAsia="Times New Roman" w:cstheme="minorHAnsi"/>
          <w:szCs w:val="22"/>
          <w:lang w:eastAsia="de-DE"/>
        </w:rPr>
        <w:t xml:space="preserve"> </w:t>
      </w:r>
      <w:r w:rsidRPr="00C539A4">
        <w:rPr>
          <w:rFonts w:eastAsia="Times New Roman" w:cstheme="minorHAnsi"/>
          <w:b/>
          <w:szCs w:val="22"/>
          <w:lang w:eastAsia="de-DE"/>
        </w:rPr>
        <w:t>„Fesch mit Trash - Schmuck mit Kronkorken“</w:t>
      </w:r>
    </w:p>
    <w:p w14:paraId="124E31FC" w14:textId="77777777" w:rsidR="00085520" w:rsidRPr="00C539A4" w:rsidRDefault="00085520" w:rsidP="00C77AFC">
      <w:pPr>
        <w:pStyle w:val="Listenabsatz"/>
        <w:numPr>
          <w:ilvl w:val="0"/>
          <w:numId w:val="2"/>
        </w:numPr>
        <w:spacing w:before="120" w:after="0" w:line="240" w:lineRule="auto"/>
        <w:ind w:left="2127" w:hanging="426"/>
        <w:contextualSpacing w:val="0"/>
        <w:rPr>
          <w:rFonts w:eastAsia="Times New Roman" w:cstheme="minorHAnsi"/>
          <w:b/>
          <w:szCs w:val="22"/>
          <w:lang w:eastAsia="de-DE"/>
        </w:rPr>
      </w:pPr>
      <w:r w:rsidRPr="00C539A4">
        <w:rPr>
          <w:rFonts w:eastAsia="Times New Roman" w:cstheme="minorHAnsi"/>
          <w:b/>
          <w:szCs w:val="22"/>
          <w:lang w:eastAsia="de-DE"/>
        </w:rPr>
        <w:t xml:space="preserve">Sebastian Voll </w:t>
      </w:r>
    </w:p>
    <w:p w14:paraId="5CE03ACE" w14:textId="6A804484" w:rsidR="00085520" w:rsidRPr="00C539A4" w:rsidRDefault="00085520" w:rsidP="00C77AFC">
      <w:pPr>
        <w:pStyle w:val="Listenabsatz"/>
        <w:spacing w:after="0" w:line="240" w:lineRule="auto"/>
        <w:ind w:left="2127" w:hanging="3"/>
        <w:contextualSpacing w:val="0"/>
        <w:rPr>
          <w:rFonts w:eastAsia="Times New Roman" w:cstheme="minorHAnsi"/>
          <w:szCs w:val="22"/>
          <w:lang w:eastAsia="de-DE"/>
        </w:rPr>
      </w:pPr>
      <w:r w:rsidRPr="00C539A4">
        <w:rPr>
          <w:rFonts w:eastAsia="Times New Roman" w:cstheme="minorHAnsi"/>
          <w:b/>
          <w:szCs w:val="22"/>
          <w:lang w:eastAsia="de-DE"/>
        </w:rPr>
        <w:t xml:space="preserve">für „Die Bierwelt der ältesten Weinstadt Frankens“ </w:t>
      </w:r>
    </w:p>
    <w:p w14:paraId="0174EB97" w14:textId="77777777" w:rsidR="00C77AFC" w:rsidRPr="00C539A4" w:rsidRDefault="00085520" w:rsidP="00656512">
      <w:pPr>
        <w:pStyle w:val="StandardWeb"/>
        <w:spacing w:before="360" w:beforeAutospacing="0" w:after="0" w:afterAutospacing="0"/>
        <w:ind w:right="-425"/>
        <w:jc w:val="both"/>
        <w:rPr>
          <w:rFonts w:asciiTheme="minorHAnsi" w:hAnsiTheme="minorHAnsi" w:cstheme="minorHAnsi"/>
          <w:sz w:val="22"/>
          <w:szCs w:val="22"/>
        </w:rPr>
      </w:pPr>
      <w:r w:rsidRPr="00C539A4">
        <w:rPr>
          <w:rFonts w:asciiTheme="minorHAnsi" w:hAnsiTheme="minorHAnsi" w:cstheme="minorHAnsi"/>
          <w:sz w:val="22"/>
          <w:szCs w:val="22"/>
        </w:rPr>
        <w:t xml:space="preserve">Präsident </w:t>
      </w:r>
      <w:r w:rsidRPr="00C539A4">
        <w:rPr>
          <w:rFonts w:asciiTheme="minorHAnsi" w:hAnsiTheme="minorHAnsi" w:cstheme="minorHAnsi"/>
          <w:b/>
          <w:sz w:val="22"/>
          <w:szCs w:val="22"/>
        </w:rPr>
        <w:t>Georg Schneider</w:t>
      </w:r>
      <w:r w:rsidRPr="00C539A4">
        <w:rPr>
          <w:rFonts w:asciiTheme="minorHAnsi" w:hAnsiTheme="minorHAnsi" w:cstheme="minorHAnsi"/>
          <w:sz w:val="22"/>
          <w:szCs w:val="22"/>
        </w:rPr>
        <w:t xml:space="preserve"> unterstrich in seiner Laudatio das große Engagement der Ausgezeichneten für den Erhalt und der Weitergabe gelebter bayerischer Bierkultur. Ebenso lobte er die Kreativität und Weitsicht der Preisträger bei der Wissensvermittlung</w:t>
      </w:r>
      <w:r w:rsidR="00C77AFC" w:rsidRPr="00C539A4">
        <w:rPr>
          <w:rFonts w:asciiTheme="minorHAnsi" w:hAnsiTheme="minorHAnsi" w:cstheme="minorHAnsi"/>
          <w:sz w:val="22"/>
          <w:szCs w:val="22"/>
        </w:rPr>
        <w:t>,</w:t>
      </w:r>
      <w:r w:rsidRPr="00C539A4">
        <w:rPr>
          <w:rFonts w:asciiTheme="minorHAnsi" w:hAnsiTheme="minorHAnsi" w:cstheme="minorHAnsi"/>
          <w:sz w:val="22"/>
          <w:szCs w:val="22"/>
        </w:rPr>
        <w:t xml:space="preserve"> aber auch in Bezug auf die Erschließung neuer Zielgruppen für Bayerisches Bier. </w:t>
      </w:r>
    </w:p>
    <w:p w14:paraId="36C78309" w14:textId="446BCCF1" w:rsidR="00085520" w:rsidRPr="00C539A4" w:rsidRDefault="00085520" w:rsidP="00C77AFC">
      <w:pPr>
        <w:pStyle w:val="StandardWeb"/>
        <w:spacing w:before="120" w:beforeAutospacing="0" w:after="0" w:afterAutospacing="0"/>
        <w:ind w:right="-428"/>
        <w:jc w:val="both"/>
        <w:rPr>
          <w:rFonts w:asciiTheme="minorHAnsi" w:hAnsiTheme="minorHAnsi" w:cstheme="minorHAnsi"/>
          <w:sz w:val="22"/>
          <w:szCs w:val="22"/>
        </w:rPr>
      </w:pPr>
      <w:r w:rsidRPr="00C539A4">
        <w:rPr>
          <w:rFonts w:asciiTheme="minorHAnsi" w:hAnsiTheme="minorHAnsi" w:cstheme="minorHAnsi"/>
          <w:sz w:val="22"/>
          <w:szCs w:val="22"/>
        </w:rPr>
        <w:t>Präsident Schneider dankte den Preisträgern und allen, die sich um die Auszeichnung beworben haben: „Die Bewertung der vielen eingereichten „BierIdeen“ war für die Jury ein breites Spiegelbild der Begeisterung und des Ideenreichtums</w:t>
      </w:r>
      <w:r w:rsidR="00C77AFC" w:rsidRPr="00C539A4">
        <w:rPr>
          <w:rFonts w:asciiTheme="minorHAnsi" w:hAnsiTheme="minorHAnsi" w:cstheme="minorHAnsi"/>
          <w:sz w:val="22"/>
          <w:szCs w:val="22"/>
        </w:rPr>
        <w:t>,</w:t>
      </w:r>
      <w:r w:rsidRPr="00C539A4">
        <w:rPr>
          <w:rFonts w:asciiTheme="minorHAnsi" w:hAnsiTheme="minorHAnsi" w:cstheme="minorHAnsi"/>
          <w:sz w:val="22"/>
          <w:szCs w:val="22"/>
        </w:rPr>
        <w:t xml:space="preserve"> mit dem Bier in Bayern inszeniert und kommuniziert wird!“ </w:t>
      </w:r>
    </w:p>
    <w:sectPr w:rsidR="00085520" w:rsidRPr="00C539A4" w:rsidSect="00F93D9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223" w:right="1134" w:bottom="1134" w:left="1418" w:header="1418" w:footer="10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91E6F" w14:textId="77777777" w:rsidR="00564054" w:rsidRDefault="00564054" w:rsidP="003D5BCD">
      <w:r>
        <w:separator/>
      </w:r>
    </w:p>
  </w:endnote>
  <w:endnote w:type="continuationSeparator" w:id="0">
    <w:p w14:paraId="26E72C46" w14:textId="77777777" w:rsidR="00564054" w:rsidRDefault="00564054" w:rsidP="003D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0456398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ED0DEA9" w14:textId="77777777" w:rsidR="00C100AF" w:rsidRDefault="00C100AF" w:rsidP="003D417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DFAB74A" w14:textId="77777777" w:rsidR="00C100AF" w:rsidRDefault="00C100AF" w:rsidP="00C100A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69C5" w14:textId="77777777" w:rsidR="003D5BCD" w:rsidRPr="002F31C7" w:rsidRDefault="002F31C7" w:rsidP="002F31C7">
    <w:pPr>
      <w:pStyle w:val="EinfAbs"/>
      <w:tabs>
        <w:tab w:val="left" w:pos="520"/>
      </w:tabs>
      <w:ind w:right="360"/>
      <w:rPr>
        <w:rFonts w:ascii="Calibri" w:hAnsi="Calibri" w:cs="Calibri"/>
        <w:sz w:val="16"/>
        <w:szCs w:val="16"/>
        <w:lang w:val="de-DE"/>
      </w:rPr>
    </w:pPr>
    <w:r w:rsidRPr="002F31C7">
      <w:rPr>
        <w:rFonts w:ascii="Calibri" w:hAnsi="Calibri" w:cs="Calibri"/>
        <w:noProof/>
        <w:sz w:val="16"/>
        <w:szCs w:val="16"/>
        <w:lang w:val="de-DE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698FCC6" wp14:editId="262615F7">
              <wp:simplePos x="0" y="0"/>
              <wp:positionH relativeFrom="leftMargin">
                <wp:posOffset>1952171</wp:posOffset>
              </wp:positionH>
              <wp:positionV relativeFrom="topMargin">
                <wp:posOffset>10081260</wp:posOffset>
              </wp:positionV>
              <wp:extent cx="3600000" cy="428400"/>
              <wp:effectExtent l="0" t="0" r="0" b="3810"/>
              <wp:wrapTight wrapText="bothSides">
                <wp:wrapPolygon edited="0">
                  <wp:start x="0" y="0"/>
                  <wp:lineTo x="0" y="21151"/>
                  <wp:lineTo x="21490" y="21151"/>
                  <wp:lineTo x="21490" y="0"/>
                  <wp:lineTo x="0" y="0"/>
                </wp:wrapPolygon>
              </wp:wrapTight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0" cy="428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CEE3CD" w14:textId="77777777" w:rsidR="00C44B5D" w:rsidRPr="00DA3221" w:rsidRDefault="00C44B5D" w:rsidP="00C44B5D">
                          <w:pPr>
                            <w:pStyle w:val="EinfAbs"/>
                            <w:tabs>
                              <w:tab w:val="left" w:pos="520"/>
                            </w:tabs>
                            <w:jc w:val="center"/>
                            <w:rPr>
                              <w:rFonts w:ascii="Calibri" w:hAnsi="Calibri" w:cs="Calibri"/>
                              <w:caps/>
                              <w:color w:val="008DC9"/>
                              <w:sz w:val="18"/>
                              <w:szCs w:val="18"/>
                              <w:lang w:val="de-DE"/>
                            </w:rPr>
                          </w:pPr>
                          <w:r w:rsidRPr="00DA3221">
                            <w:rPr>
                              <w:rFonts w:asciiTheme="minorHAnsi" w:hAnsiTheme="minorHAnsi" w:cstheme="minorHAns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Bayerischer Brauerbund e.V.</w:t>
                          </w:r>
                          <w:r w:rsidRPr="00DA3221">
                            <w:rPr>
                              <w:rFonts w:cstheme="minorHAns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DA3221">
                            <w:rPr>
                              <w:rFonts w:ascii="Calibri" w:hAnsi="Calibri" w:cs="Calibr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•</w:t>
                          </w:r>
                          <w:r w:rsidRPr="00DA3221">
                            <w:rPr>
                              <w:rFonts w:asciiTheme="minorHAnsi" w:hAnsiTheme="minorHAnsi" w:cstheme="minorHAns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 xml:space="preserve"> Oscar-von-Miller-Ring 1 </w:t>
                          </w:r>
                          <w:r w:rsidRPr="00DA3221">
                            <w:rPr>
                              <w:rFonts w:ascii="Calibri" w:hAnsi="Calibri" w:cs="Calibr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•</w:t>
                          </w:r>
                          <w:r w:rsidRPr="00DA3221">
                            <w:rPr>
                              <w:rFonts w:ascii="Calibri" w:hAnsi="Calibri" w:cs="Calibri"/>
                              <w:caps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DA3221">
                            <w:rPr>
                              <w:rFonts w:asciiTheme="minorHAnsi" w:hAnsiTheme="minorHAnsi" w:cstheme="minorHAns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80333 München</w:t>
                          </w:r>
                        </w:p>
                        <w:p w14:paraId="3D05FF1F" w14:textId="77777777" w:rsidR="00C44B5D" w:rsidRPr="002F31C7" w:rsidRDefault="00F27D8E" w:rsidP="00C44B5D">
                          <w:pPr>
                            <w:pStyle w:val="EinfAbs"/>
                            <w:tabs>
                              <w:tab w:val="left" w:pos="520"/>
                            </w:tabs>
                            <w:jc w:val="center"/>
                            <w:rPr>
                              <w:rFonts w:ascii="Calibri" w:hAnsi="Calibri" w:cs="Calibri"/>
                              <w:caps/>
                              <w:color w:val="008DC9"/>
                              <w:sz w:val="18"/>
                              <w:szCs w:val="18"/>
                              <w:lang w:val="de-DE"/>
                            </w:rPr>
                          </w:pPr>
                          <w:hyperlink r:id="rId1" w:history="1">
                            <w:r w:rsidR="00C44B5D" w:rsidRPr="002F31C7">
                              <w:rPr>
                                <w:rStyle w:val="Hyperlink"/>
                                <w:rFonts w:cstheme="minorHAnsi"/>
                                <w:color w:val="008DC9"/>
                                <w:sz w:val="18"/>
                                <w:szCs w:val="18"/>
                                <w:u w:val="none"/>
                                <w:lang w:val="de-DE"/>
                              </w:rPr>
                              <w:t>www.bayerisches-bier.de</w:t>
                            </w:r>
                          </w:hyperlink>
                          <w:r w:rsidR="00C44B5D" w:rsidRPr="002F31C7">
                            <w:rPr>
                              <w:rStyle w:val="Hyperlink"/>
                              <w:rFonts w:cstheme="minorHAnsi"/>
                              <w:color w:val="008DC9"/>
                              <w:sz w:val="18"/>
                              <w:szCs w:val="18"/>
                              <w:u w:val="none"/>
                              <w:lang w:val="de-DE"/>
                            </w:rPr>
                            <w:t xml:space="preserve"> </w:t>
                          </w:r>
                          <w:r w:rsidR="00C44B5D" w:rsidRPr="002F31C7">
                            <w:rPr>
                              <w:rFonts w:ascii="Calibri" w:hAnsi="Calibri" w:cs="Calibr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•</w:t>
                          </w:r>
                          <w:r w:rsidR="00C44B5D" w:rsidRPr="002F31C7">
                            <w:rPr>
                              <w:rFonts w:ascii="Calibri" w:hAnsi="Calibri" w:cs="Calibri"/>
                              <w:caps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="00C44B5D" w:rsidRPr="002F31C7">
                            <w:rPr>
                              <w:rFonts w:asciiTheme="minorHAnsi" w:hAnsiTheme="minorHAnsi" w:cstheme="minorHAns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Tel.: 089/286604-0</w:t>
                          </w:r>
                        </w:p>
                        <w:p w14:paraId="2A192553" w14:textId="77777777" w:rsidR="00C44B5D" w:rsidRDefault="00C44B5D" w:rsidP="00C44B5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98FCC6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153.7pt;margin-top:793.8pt;width:283.45pt;height:33.75pt;z-index:-2516480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cQWKwIAAFQEAAAOAAAAZHJzL2Uyb0RvYy54bWysVEtv2zAMvg/YfxB0X+ykbtYacYosRYYB&#10;QVsgHXpWZCk2IIuapMTOfv0o2Xms22lYDgopUh9fHz176BpFDsK6GnRBx6OUEqE5lLXeFfT76+rT&#10;HSXOM10yBVoU9CgcfZh//DBrTS4mUIEqhSUIol3emoJW3ps8SRyvRMPcCIzQaJRgG+ZRtbuktKxF&#10;9EYlkzSdJi3Y0ljgwjm8feyNdB7xpRTcP0vphCeqoJibj6eN5zacyXzG8p1lpqr5kAb7hywaVmsM&#10;eoZ6ZJ6Rva3/gGpqbsGB9CMOTQJS1lzEGrCacfqumk3FjIi1YHOcObfJ/T9Y/nTYmBdLfPcFOhxg&#10;aEhrXO7wMtTTSduEf8yUoB1beDy3TXSecLy8mabhRwlHWza5y1BGmOTy2ljnvwpoSBAKanEssVvs&#10;sHa+dz25hGAOVF2uaqWiEqgglsqSA8MhKh9zRPDfvJQmbUGnN7dpBNYQnvfISmMul5qC5LttNxS6&#10;hfKI9VvoqeEMX9WY5Jo5/8IscgHrQn77ZzykAgwCg0RJBfbn3+6DP44IrZS0yK2Cuh97ZgUl6pvG&#10;4d2PsyyQMSrZ7ecJKvbasr226H2zBKx8jJtkeBSDv1cnUVpo3nANFiEqmpjmGLug/iQufc94XCMu&#10;FovohPQzzK/1xvAAHTodRvDavTFrhjl5nPATnFjI8nfj6n3DSw2LvQdZx1mGBvddHfqO1I1sGNYs&#10;7Ma1Hr0uH4P5LwAAAP//AwBQSwMEFAAGAAgAAAAhALCqslnjAAAADQEAAA8AAABkcnMvZG93bnJl&#10;di54bWxMj01PhDAQhu8m/odmTLwYt6wsC0HKxhg/Em8ufsRbl45ApFNCu4D/3vGkx5n3yTvPFLvF&#10;9mLC0XeOFKxXEQik2pmOGgUv1f1lBsIHTUb3jlDBN3rYlacnhc6Nm+kZp31oBJeQz7WCNoQhl9LX&#10;LVrtV25A4uzTjVYHHsdGmlHPXG57eRVFW2l1R3yh1QPetlh/7Y9WwcdF8/7kl4fXOU7i4e5xqtI3&#10;Uyl1frbcXIMIuIQ/GH71WR1Kdjq4IxkvegVxlG4Y5SDJ0i0IRrJ0E4M48GqbJGuQZSH/f1H+AAAA&#10;//8DAFBLAQItABQABgAIAAAAIQC2gziS/gAAAOEBAAATAAAAAAAAAAAAAAAAAAAAAABbQ29udGVu&#10;dF9UeXBlc10ueG1sUEsBAi0AFAAGAAgAAAAhADj9If/WAAAAlAEAAAsAAAAAAAAAAAAAAAAALwEA&#10;AF9yZWxzLy5yZWxzUEsBAi0AFAAGAAgAAAAhAL7JxBYrAgAAVAQAAA4AAAAAAAAAAAAAAAAALgIA&#10;AGRycy9lMm9Eb2MueG1sUEsBAi0AFAAGAAgAAAAhALCqslnjAAAADQEAAA8AAAAAAAAAAAAAAAAA&#10;hQQAAGRycy9kb3ducmV2LnhtbFBLBQYAAAAABAAEAPMAAACVBQAAAAA=&#10;" fillcolor="white [3201]" stroked="f" strokeweight=".5pt">
              <v:textbox>
                <w:txbxContent>
                  <w:p w14:paraId="15CEE3CD" w14:textId="77777777" w:rsidR="00C44B5D" w:rsidRPr="00DA3221" w:rsidRDefault="00C44B5D" w:rsidP="00C44B5D">
                    <w:pPr>
                      <w:pStyle w:val="EinfAbs"/>
                      <w:tabs>
                        <w:tab w:val="left" w:pos="520"/>
                      </w:tabs>
                      <w:jc w:val="center"/>
                      <w:rPr>
                        <w:rFonts w:ascii="Calibri" w:hAnsi="Calibri" w:cs="Calibri"/>
                        <w:caps/>
                        <w:color w:val="008DC9"/>
                        <w:sz w:val="18"/>
                        <w:szCs w:val="18"/>
                        <w:lang w:val="de-DE"/>
                      </w:rPr>
                    </w:pPr>
                    <w:r w:rsidRPr="00DA3221">
                      <w:rPr>
                        <w:rFonts w:asciiTheme="minorHAnsi" w:hAnsiTheme="minorHAnsi" w:cstheme="minorHAnsi"/>
                        <w:color w:val="008DC9"/>
                        <w:sz w:val="18"/>
                        <w:szCs w:val="18"/>
                        <w:lang w:val="de-DE"/>
                      </w:rPr>
                      <w:t>Bayerischer Brauerbund e.V.</w:t>
                    </w:r>
                    <w:r w:rsidRPr="00DA3221">
                      <w:rPr>
                        <w:rFonts w:cstheme="minorHAnsi"/>
                        <w:color w:val="008DC9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DA3221">
                      <w:rPr>
                        <w:rFonts w:ascii="Calibri" w:hAnsi="Calibri" w:cs="Calibri"/>
                        <w:color w:val="008DC9"/>
                        <w:sz w:val="18"/>
                        <w:szCs w:val="18"/>
                        <w:lang w:val="de-DE"/>
                      </w:rPr>
                      <w:t>•</w:t>
                    </w:r>
                    <w:r w:rsidRPr="00DA3221">
                      <w:rPr>
                        <w:rFonts w:asciiTheme="minorHAnsi" w:hAnsiTheme="minorHAnsi" w:cstheme="minorHAnsi"/>
                        <w:color w:val="008DC9"/>
                        <w:sz w:val="18"/>
                        <w:szCs w:val="18"/>
                        <w:lang w:val="de-DE"/>
                      </w:rPr>
                      <w:t xml:space="preserve"> Oscar-von-Miller-Ring 1 </w:t>
                    </w:r>
                    <w:r w:rsidRPr="00DA3221">
                      <w:rPr>
                        <w:rFonts w:ascii="Calibri" w:hAnsi="Calibri" w:cs="Calibri"/>
                        <w:color w:val="008DC9"/>
                        <w:sz w:val="18"/>
                        <w:szCs w:val="18"/>
                        <w:lang w:val="de-DE"/>
                      </w:rPr>
                      <w:t>•</w:t>
                    </w:r>
                    <w:r w:rsidRPr="00DA3221">
                      <w:rPr>
                        <w:rFonts w:ascii="Calibri" w:hAnsi="Calibri" w:cs="Calibri"/>
                        <w:caps/>
                        <w:color w:val="008DC9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DA3221">
                      <w:rPr>
                        <w:rFonts w:asciiTheme="minorHAnsi" w:hAnsiTheme="minorHAnsi" w:cstheme="minorHAnsi"/>
                        <w:color w:val="008DC9"/>
                        <w:sz w:val="18"/>
                        <w:szCs w:val="18"/>
                        <w:lang w:val="de-DE"/>
                      </w:rPr>
                      <w:t>80333 München</w:t>
                    </w:r>
                  </w:p>
                  <w:p w14:paraId="3D05FF1F" w14:textId="77777777" w:rsidR="00C44B5D" w:rsidRPr="002F31C7" w:rsidRDefault="00F27D8E" w:rsidP="00C44B5D">
                    <w:pPr>
                      <w:pStyle w:val="EinfAbs"/>
                      <w:tabs>
                        <w:tab w:val="left" w:pos="520"/>
                      </w:tabs>
                      <w:jc w:val="center"/>
                      <w:rPr>
                        <w:rFonts w:ascii="Calibri" w:hAnsi="Calibri" w:cs="Calibri"/>
                        <w:caps/>
                        <w:color w:val="008DC9"/>
                        <w:sz w:val="18"/>
                        <w:szCs w:val="18"/>
                        <w:lang w:val="de-DE"/>
                      </w:rPr>
                    </w:pPr>
                    <w:hyperlink r:id="rId2" w:history="1">
                      <w:r w:rsidR="00C44B5D" w:rsidRPr="002F31C7">
                        <w:rPr>
                          <w:rStyle w:val="Hyperlink"/>
                          <w:rFonts w:cstheme="minorHAnsi"/>
                          <w:color w:val="008DC9"/>
                          <w:sz w:val="18"/>
                          <w:szCs w:val="18"/>
                          <w:u w:val="none"/>
                          <w:lang w:val="de-DE"/>
                        </w:rPr>
                        <w:t>www.bayerisches-bier.de</w:t>
                      </w:r>
                    </w:hyperlink>
                    <w:r w:rsidR="00C44B5D" w:rsidRPr="002F31C7">
                      <w:rPr>
                        <w:rStyle w:val="Hyperlink"/>
                        <w:rFonts w:cstheme="minorHAnsi"/>
                        <w:color w:val="008DC9"/>
                        <w:sz w:val="18"/>
                        <w:szCs w:val="18"/>
                        <w:u w:val="none"/>
                        <w:lang w:val="de-DE"/>
                      </w:rPr>
                      <w:t xml:space="preserve"> </w:t>
                    </w:r>
                    <w:r w:rsidR="00C44B5D" w:rsidRPr="002F31C7">
                      <w:rPr>
                        <w:rFonts w:ascii="Calibri" w:hAnsi="Calibri" w:cs="Calibri"/>
                        <w:color w:val="008DC9"/>
                        <w:sz w:val="18"/>
                        <w:szCs w:val="18"/>
                        <w:lang w:val="de-DE"/>
                      </w:rPr>
                      <w:t>•</w:t>
                    </w:r>
                    <w:r w:rsidR="00C44B5D" w:rsidRPr="002F31C7">
                      <w:rPr>
                        <w:rFonts w:ascii="Calibri" w:hAnsi="Calibri" w:cs="Calibri"/>
                        <w:caps/>
                        <w:color w:val="008DC9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="00C44B5D" w:rsidRPr="002F31C7">
                      <w:rPr>
                        <w:rFonts w:asciiTheme="minorHAnsi" w:hAnsiTheme="minorHAnsi" w:cstheme="minorHAnsi"/>
                        <w:color w:val="008DC9"/>
                        <w:sz w:val="18"/>
                        <w:szCs w:val="18"/>
                        <w:lang w:val="de-DE"/>
                      </w:rPr>
                      <w:t>Tel.: 089/286604-0</w:t>
                    </w:r>
                  </w:p>
                  <w:p w14:paraId="2A192553" w14:textId="77777777" w:rsidR="00C44B5D" w:rsidRDefault="00C44B5D" w:rsidP="00C44B5D"/>
                </w:txbxContent>
              </v:textbox>
              <w10:wrap type="tight" anchorx="margin" anchory="margin"/>
            </v:shape>
          </w:pict>
        </mc:Fallback>
      </mc:AlternateContent>
    </w:r>
    <w:r w:rsidRPr="002F31C7">
      <w:rPr>
        <w:rFonts w:ascii="Calibri" w:hAnsi="Calibri" w:cs="Calibri"/>
        <w:noProof/>
        <w:sz w:val="16"/>
        <w:szCs w:val="16"/>
        <w:lang w:val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0" wp14:anchorId="1E257D00" wp14:editId="1F391B6E">
              <wp:simplePos x="0" y="0"/>
              <wp:positionH relativeFrom="leftMargin">
                <wp:posOffset>900430</wp:posOffset>
              </wp:positionH>
              <wp:positionV relativeFrom="topMargin">
                <wp:posOffset>10059670</wp:posOffset>
              </wp:positionV>
              <wp:extent cx="5940000" cy="0"/>
              <wp:effectExtent l="0" t="0" r="16510" b="12700"/>
              <wp:wrapNone/>
              <wp:docPr id="13" name="Gerade Verbindung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B4FBC9" id="Gerade Verbindung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70.9pt,792.1pt" to="538.6pt,7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T8MowEAAKUDAAAOAAAAZHJzL2Uyb0RvYy54bWysU9uO0zAQfUfiHyy/06TVcoua7sOu4AXB&#10;issHeJ1xY8n2WGPTpH/P2G1TBEgItHlwbM+cM3NOJtvb2TtxAEoWQy/Xq1YKCBoHG/a9/Pb13Ys3&#10;UqSswqAcBujlEZK83T1/tp1iBxsc0Q1AgklC6qbYyzHn2DVN0iN4lVYYIXDQIHmV+Uj7ZiA1Mbt3&#10;zaZtXzUT0hAJNaTEt/enoNxVfmNA50/GJMjC9ZJ7y3Wluj6WtdltVbcnFUerz22o/+jCKxu46EJ1&#10;r7IS38n+RuWtJkxo8kqjb9AYq6FqYDXr9hc1X0YVoWphc1JcbEpPR6s/Hu7CA7ENU0xdig9UVMyG&#10;fHlzf2KuZh0Xs2DOQvPly7c3LT9S6EusuQIjpfwe0Iuy6aWzoehQnTp8SJmLceolpVy7ICaens1r&#10;5ivRay91l48OTmmfwQg7cPV1patjAneOxEHxB1ZaQ8jrSlFIObvAjHVuAbZ/B57zCxTqCP0LeEHU&#10;yhjyAvY2IP2pep4vLZtT/sWBk+5iwSMOx/qVqjU8C9XC89yWYfv5XOHXv2v3AwAA//8DAFBLAwQU&#10;AAYACAAAACEABO6eNeAAAAAOAQAADwAAAGRycy9kb3ducmV2LnhtbEyP3U7CQBCF7018h82YeCdb&#10;CArWbgkh/kTRgOgDDN2h29DdbbpLqW/PcGH07pyZkzPfZLPe1qKjNlTeKRgOEhDkCq8rVyr4/nq6&#10;mYIIEZ3G2jtS8EMBZvnlRYap9kf3Sd0mloJLXEhRgYmxSaUMhSGLYeAbcrzb+dZiZNuWUrd45HJb&#10;y1GS3EmLleMLBhtaGCr2m4NVsJg/Pn+80gvul3i/Xr6Zrty9r5S6vurnDyAi9fEvDGd8Roecmbb+&#10;4HQQNfvxkNEji9vpeATiHEkmE1bb35nMM/n/jfwEAAD//wMAUEsBAi0AFAAGAAgAAAAhALaDOJL+&#10;AAAA4QEAABMAAAAAAAAAAAAAAAAAAAAAAFtDb250ZW50X1R5cGVzXS54bWxQSwECLQAUAAYACAAA&#10;ACEAOP0h/9YAAACUAQAACwAAAAAAAAAAAAAAAAAvAQAAX3JlbHMvLnJlbHNQSwECLQAUAAYACAAA&#10;ACEABvU/DKMBAAClAwAADgAAAAAAAAAAAAAAAAAuAgAAZHJzL2Uyb0RvYy54bWxQSwECLQAUAAYA&#10;CAAAACEABO6eNeAAAAAOAQAADwAAAAAAAAAAAAAAAAD9AwAAZHJzL2Rvd25yZXYueG1sUEsFBgAA&#10;AAAEAAQA8wAAAAoFAAAAAA==&#10;" o:allowoverlap="f" strokecolor="#62b2ee [3204]" strokeweight="1pt">
              <v:stroke joinstyle="miter"/>
              <w10:wrap anchorx="margin" anchory="margin"/>
            </v:line>
          </w:pict>
        </mc:Fallback>
      </mc:AlternateContent>
    </w:r>
    <w:r w:rsidRPr="002F31C7">
      <w:rPr>
        <w:rFonts w:ascii="Calibri" w:hAnsi="Calibri" w:cs="Calibri"/>
        <w:noProof/>
        <w:sz w:val="16"/>
        <w:szCs w:val="16"/>
        <w:lang w:val="de-DE"/>
      </w:rPr>
      <mc:AlternateContent>
        <mc:Choice Requires="wps">
          <w:drawing>
            <wp:anchor distT="180340" distB="0" distL="0" distR="0" simplePos="0" relativeHeight="251673600" behindDoc="1" locked="0" layoutInCell="1" allowOverlap="0" wp14:anchorId="6CDE07CD" wp14:editId="1CDE3032">
              <wp:simplePos x="0" y="0"/>
              <wp:positionH relativeFrom="column">
                <wp:posOffset>4052570</wp:posOffset>
              </wp:positionH>
              <wp:positionV relativeFrom="topMargin">
                <wp:posOffset>9901555</wp:posOffset>
              </wp:positionV>
              <wp:extent cx="1864800" cy="147600"/>
              <wp:effectExtent l="0" t="0" r="2540" b="6350"/>
              <wp:wrapTight wrapText="bothSides">
                <wp:wrapPolygon edited="0">
                  <wp:start x="0" y="0"/>
                  <wp:lineTo x="0" y="20661"/>
                  <wp:lineTo x="21482" y="20661"/>
                  <wp:lineTo x="21482" y="0"/>
                  <wp:lineTo x="0" y="0"/>
                </wp:wrapPolygon>
              </wp:wrapTight>
              <wp:docPr id="23" name="Textfeld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4800" cy="14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F74E96" w14:textId="6C9D98C6" w:rsidR="00ED32B6" w:rsidRPr="009F4638" w:rsidRDefault="00ED32B6" w:rsidP="00786077">
                          <w:pPr>
                            <w:jc w:val="right"/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</w:pP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="00786077"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786077"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="00786077"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86077"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t>2</w:t>
                          </w:r>
                          <w:r w:rsidR="00786077"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instrText xml:space="preserve"> SECTIONPAGES  \* MERGEFORMAT </w:instrText>
                          </w: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77AFC">
                            <w:rPr>
                              <w:rFonts w:ascii="Calibri" w:hAnsi="Calibri"/>
                              <w:noProof/>
                              <w:color w:val="008FC2" w:themeColor="text1"/>
                              <w:sz w:val="18"/>
                              <w:szCs w:val="18"/>
                            </w:rPr>
                            <w:t>2</w:t>
                          </w: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DE07CD" id="Textfeld 23" o:spid="_x0000_s1027" type="#_x0000_t202" style="position:absolute;margin-left:319.1pt;margin-top:779.65pt;width:146.85pt;height:11.6pt;z-index:-251642880;visibility:visible;mso-wrap-style:square;mso-width-percent:0;mso-height-percent:0;mso-wrap-distance-left:0;mso-wrap-distance-top:14.2pt;mso-wrap-distance-right:0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gqFgIAAC8EAAAOAAAAZHJzL2Uyb0RvYy54bWysU11r2zAUfR/sPwi9L3a6LgsmTslaMgal&#10;LaSlz4osxQZZV7tSYme/fldynJRuT2Mv8pXv9zlHi5u+Neyg0DdgSz6d5JwpK6Fq7K7kL8/rT3PO&#10;fBC2EgasKvlReX6z/Phh0blCXUENplLIqIj1RedKXofgiizzslat8BNwypJTA7Yi0BV3WYWio+qt&#10;ya7yfJZ1gJVDkMp7+ns3OPky1ddayfCotVeBmZLTbCGdmM5tPLPlQhQ7FK5u5GkM8Q9TtKKx1PRc&#10;6k4EwfbY/FGqbSSCBx0mEtoMtG6kSjvQNtP83TabWjiVdiFwvDvD5P9fWflw2LgnZKH/Bj0RGAHp&#10;nC88/Yz79Brb+KVJGfkJwuMZNtUHJmPSfHY9z8klyTe9/jojm8pkl2yHPnxX0LJolByJloSWONz7&#10;MISOIbGZhXVjTKLGWNaVfPb5S54Szh4qbiz1uMwardBve9ZUb/bYQnWk9RAG5r2T64ZmuBc+PAkk&#10;qmlskm94pEMboF5wsjirAX/97X+MJwbIy1lH0im5/7kXqDgzPyxxE3U2Gjga29Gw+/YWSI1TehhO&#10;JpMSMJjR1AjtK6l6FbuQS1hJvUoeRvM2DAKmVyHVapWC9g6bXU0JVJaU5US4txsn4z0iGtF97l8F&#10;uhMFgch7gFFgonjHxBAbM71b7QPxkWiKGA+InqAnVSaiTy8oyv7tPUVd3vnyNwAAAP//AwBQSwME&#10;FAAGAAgAAAAhAEKQKQThAAAADQEAAA8AAABkcnMvZG93bnJldi54bWxMj0FPhDAQhe8m/odmTLy5&#10;ZSFsACkbY3QPepI1xuMsLRSlLaFdFv31zp7W48x78+Z75XYxA5vV5HtnBaxXETBlGyd72wl43z/f&#10;ZcB8QCtxcFYJ+FEettX1VYmFdCf7puY6dIxCrC9QgA5hLDj3jVYG/cqNypLWuslgoHHquJzwROFm&#10;4HEUbbjB3tIHjaN61Kr5ro+GMD5eI7P7bfWnecHW13o/756+hLi9WR7ugQW1hIsZzvh0AxUxHdzR&#10;Ss8GAZski8lKQprmCTCy5Mk6B3Y4r7I4BV6V/H+L6g8AAP//AwBQSwECLQAUAAYACAAAACEAtoM4&#10;kv4AAADhAQAAEwAAAAAAAAAAAAAAAAAAAAAAW0NvbnRlbnRfVHlwZXNdLnhtbFBLAQItABQABgAI&#10;AAAAIQA4/SH/1gAAAJQBAAALAAAAAAAAAAAAAAAAAC8BAABfcmVscy8ucmVsc1BLAQItABQABgAI&#10;AAAAIQBWscgqFgIAAC8EAAAOAAAAAAAAAAAAAAAAAC4CAABkcnMvZTJvRG9jLnhtbFBLAQItABQA&#10;BgAIAAAAIQBCkCkE4QAAAA0BAAAPAAAAAAAAAAAAAAAAAHAEAABkcnMvZG93bnJldi54bWxQSwUG&#10;AAAAAAQABADzAAAAfgUAAAAA&#10;" o:allowoverlap="f" filled="f" stroked="f" strokeweight=".5pt">
              <v:textbox style="mso-fit-shape-to-text:t" inset="0,0,0,0">
                <w:txbxContent>
                  <w:p w14:paraId="6AF74E96" w14:textId="6C9D98C6" w:rsidR="00ED32B6" w:rsidRPr="009F4638" w:rsidRDefault="00ED32B6" w:rsidP="00786077">
                    <w:pPr>
                      <w:jc w:val="right"/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</w:pP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t xml:space="preserve">Seite </w:t>
                    </w:r>
                    <w:r w:rsidR="00786077"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begin"/>
                    </w:r>
                    <w:r w:rsidR="00786077"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instrText xml:space="preserve"> PAGE  \* MERGEFORMAT </w:instrText>
                    </w:r>
                    <w:r w:rsidR="00786077"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separate"/>
                    </w:r>
                    <w:r w:rsidR="00786077"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t>2</w:t>
                    </w:r>
                    <w:r w:rsidR="00786077"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end"/>
                    </w: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t xml:space="preserve"> von </w:t>
                    </w: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begin"/>
                    </w: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instrText xml:space="preserve"> SECTIONPAGES  \* MERGEFORMAT </w:instrText>
                    </w: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separate"/>
                    </w:r>
                    <w:r w:rsidR="00C77AFC">
                      <w:rPr>
                        <w:rFonts w:ascii="Calibri" w:hAnsi="Calibri"/>
                        <w:noProof/>
                        <w:color w:val="008FC2" w:themeColor="text1"/>
                        <w:sz w:val="18"/>
                        <w:szCs w:val="18"/>
                      </w:rPr>
                      <w:t>2</w:t>
                    </w: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tight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2F3D" w14:textId="77777777" w:rsidR="00DA3221" w:rsidRPr="002F31C7" w:rsidRDefault="002F31C7" w:rsidP="00DA3221">
    <w:pPr>
      <w:pStyle w:val="Fuzeile"/>
      <w:rPr>
        <w:sz w:val="16"/>
        <w:szCs w:val="16"/>
      </w:rPr>
    </w:pPr>
    <w:r w:rsidRPr="002F31C7">
      <w:rPr>
        <w:b/>
        <w:bCs/>
        <w:noProof/>
        <w:color w:val="008DC9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0" wp14:anchorId="1D038DF3" wp14:editId="2C696D15">
              <wp:simplePos x="0" y="0"/>
              <wp:positionH relativeFrom="leftMargin">
                <wp:posOffset>900430</wp:posOffset>
              </wp:positionH>
              <wp:positionV relativeFrom="topMargin">
                <wp:posOffset>10060486</wp:posOffset>
              </wp:positionV>
              <wp:extent cx="5940000" cy="0"/>
              <wp:effectExtent l="0" t="0" r="16510" b="1270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959280" id="Gerade Verbindung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70.9pt,792.15pt" to="538.6pt,7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T8MowEAAKUDAAAOAAAAZHJzL2Uyb0RvYy54bWysU9uO0zAQfUfiHyy/06TVcoua7sOu4AXB&#10;issHeJ1xY8n2WGPTpH/P2G1TBEgItHlwbM+cM3NOJtvb2TtxAEoWQy/Xq1YKCBoHG/a9/Pb13Ys3&#10;UqSswqAcBujlEZK83T1/tp1iBxsc0Q1AgklC6qbYyzHn2DVN0iN4lVYYIXDQIHmV+Uj7ZiA1Mbt3&#10;zaZtXzUT0hAJNaTEt/enoNxVfmNA50/GJMjC9ZJ7y3Wluj6WtdltVbcnFUerz22o/+jCKxu46EJ1&#10;r7IS38n+RuWtJkxo8kqjb9AYq6FqYDXr9hc1X0YVoWphc1JcbEpPR6s/Hu7CA7ENU0xdig9UVMyG&#10;fHlzf2KuZh0Xs2DOQvPly7c3LT9S6EusuQIjpfwe0Iuy6aWzoehQnTp8SJmLceolpVy7ICaens1r&#10;5ivRay91l48OTmmfwQg7cPV1patjAneOxEHxB1ZaQ8jrSlFIObvAjHVuAbZ/B57zCxTqCP0LeEHU&#10;yhjyAvY2IP2pep4vLZtT/sWBk+5iwSMOx/qVqjU8C9XC89yWYfv5XOHXv2v3AwAA//8DAFBLAwQU&#10;AAYACAAAACEA9WX1rOEAAAAOAQAADwAAAGRycy9kb3ducmV2LnhtbEyP3U7CQBCF7018h82YeCdb&#10;EAVrt4QQf6JAVPQBhu7QbejONt2l1Ld3uTB6N2fm5Mx3sllva9FR6yvHCoaDBARx4XTFpYKvz8er&#10;KQgfkDXWjknBN3mY5ednGabaHfmDuk0oRQxhn6ICE0KTSukLQxb9wDXE8bZzrcUQZVtK3eIxhtta&#10;jpLkVlqsOH4w2NDCULHfHKyCxfzhaf1Cz7hf4t378tV05W71ptTlRT+/BxGoD39mOOFHdMgj09Yd&#10;WHtRRz0eRvQQh5vp+BrEyZJMJiMQ29+dzDP5v0b+AwAA//8DAFBLAQItABQABgAIAAAAIQC2gziS&#10;/gAAAOEBAAATAAAAAAAAAAAAAAAAAAAAAABbQ29udGVudF9UeXBlc10ueG1sUEsBAi0AFAAGAAgA&#10;AAAhADj9If/WAAAAlAEAAAsAAAAAAAAAAAAAAAAALwEAAF9yZWxzLy5yZWxzUEsBAi0AFAAGAAgA&#10;AAAhAAb1PwyjAQAApQMAAA4AAAAAAAAAAAAAAAAALgIAAGRycy9lMm9Eb2MueG1sUEsBAi0AFAAG&#10;AAgAAAAhAPVl9azhAAAADgEAAA8AAAAAAAAAAAAAAAAA/QMAAGRycy9kb3ducmV2LnhtbFBLBQYA&#10;AAAABAAEAPMAAAALBQAAAAA=&#10;" o:allowoverlap="f" strokecolor="#62b2ee [3204]" strokeweight="1pt">
              <v:stroke joinstyle="miter"/>
              <w10:wrap anchorx="margin" anchory="margin"/>
            </v:line>
          </w:pict>
        </mc:Fallback>
      </mc:AlternateContent>
    </w:r>
    <w:r w:rsidRPr="002F31C7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8A953F" wp14:editId="568C6AD3">
              <wp:simplePos x="0" y="0"/>
              <wp:positionH relativeFrom="leftMargin">
                <wp:posOffset>2070100</wp:posOffset>
              </wp:positionH>
              <wp:positionV relativeFrom="topMargin">
                <wp:posOffset>10081260</wp:posOffset>
              </wp:positionV>
              <wp:extent cx="3600000" cy="428400"/>
              <wp:effectExtent l="0" t="0" r="0" b="381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0" cy="428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412D78" w14:textId="77777777" w:rsidR="00DA3221" w:rsidRPr="00DA3221" w:rsidRDefault="00DA3221" w:rsidP="00DA3221">
                          <w:pPr>
                            <w:pStyle w:val="EinfAbs"/>
                            <w:tabs>
                              <w:tab w:val="left" w:pos="520"/>
                            </w:tabs>
                            <w:jc w:val="center"/>
                            <w:rPr>
                              <w:rFonts w:ascii="Calibri" w:hAnsi="Calibri" w:cs="Calibri"/>
                              <w:caps/>
                              <w:color w:val="008DC9"/>
                              <w:sz w:val="18"/>
                              <w:szCs w:val="18"/>
                              <w:lang w:val="de-DE"/>
                            </w:rPr>
                          </w:pPr>
                          <w:r w:rsidRPr="00DA3221">
                            <w:rPr>
                              <w:rFonts w:asciiTheme="minorHAnsi" w:hAnsiTheme="minorHAnsi" w:cstheme="minorHAns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Bayerischer Brauerbund e.V.</w:t>
                          </w:r>
                          <w:r w:rsidRPr="00DA3221">
                            <w:rPr>
                              <w:rFonts w:cstheme="minorHAns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DA3221">
                            <w:rPr>
                              <w:rFonts w:ascii="Calibri" w:hAnsi="Calibri" w:cs="Calibr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•</w:t>
                          </w:r>
                          <w:r w:rsidRPr="00DA3221">
                            <w:rPr>
                              <w:rFonts w:asciiTheme="minorHAnsi" w:hAnsiTheme="minorHAnsi" w:cstheme="minorHAns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 xml:space="preserve"> Oscar-von-Miller-Ring 1 </w:t>
                          </w:r>
                          <w:r w:rsidRPr="00DA3221">
                            <w:rPr>
                              <w:rFonts w:ascii="Calibri" w:hAnsi="Calibri" w:cs="Calibr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•</w:t>
                          </w:r>
                          <w:r w:rsidRPr="00DA3221">
                            <w:rPr>
                              <w:rFonts w:ascii="Calibri" w:hAnsi="Calibri" w:cs="Calibri"/>
                              <w:caps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DA3221">
                            <w:rPr>
                              <w:rFonts w:asciiTheme="minorHAnsi" w:hAnsiTheme="minorHAnsi" w:cstheme="minorHAns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80333 München</w:t>
                          </w:r>
                        </w:p>
                        <w:p w14:paraId="657A1B2D" w14:textId="77777777" w:rsidR="00DA3221" w:rsidRPr="002F31C7" w:rsidRDefault="00F27D8E" w:rsidP="00DA3221">
                          <w:pPr>
                            <w:pStyle w:val="EinfAbs"/>
                            <w:tabs>
                              <w:tab w:val="left" w:pos="520"/>
                            </w:tabs>
                            <w:jc w:val="center"/>
                            <w:rPr>
                              <w:rFonts w:ascii="Calibri" w:hAnsi="Calibri" w:cs="Calibri"/>
                              <w:caps/>
                              <w:color w:val="008DC9"/>
                              <w:sz w:val="18"/>
                              <w:szCs w:val="18"/>
                              <w:lang w:val="de-DE"/>
                            </w:rPr>
                          </w:pPr>
                          <w:hyperlink r:id="rId1" w:history="1">
                            <w:r w:rsidR="00DA3221" w:rsidRPr="002F31C7">
                              <w:rPr>
                                <w:rStyle w:val="Hyperlink"/>
                                <w:rFonts w:cstheme="minorHAnsi"/>
                                <w:color w:val="008DC9"/>
                                <w:sz w:val="18"/>
                                <w:szCs w:val="18"/>
                                <w:u w:val="none"/>
                                <w:lang w:val="de-DE"/>
                              </w:rPr>
                              <w:t>www.bayerisches-bier.de</w:t>
                            </w:r>
                          </w:hyperlink>
                          <w:r w:rsidR="00DA3221" w:rsidRPr="002F31C7">
                            <w:rPr>
                              <w:rStyle w:val="Hyperlink"/>
                              <w:rFonts w:cstheme="minorHAnsi"/>
                              <w:color w:val="008DC9"/>
                              <w:sz w:val="18"/>
                              <w:szCs w:val="18"/>
                              <w:u w:val="none"/>
                              <w:lang w:val="de-DE"/>
                            </w:rPr>
                            <w:t xml:space="preserve"> </w:t>
                          </w:r>
                          <w:r w:rsidR="00DA3221" w:rsidRPr="002F31C7">
                            <w:rPr>
                              <w:rFonts w:ascii="Calibri" w:hAnsi="Calibri" w:cs="Calibr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•</w:t>
                          </w:r>
                          <w:r w:rsidR="00DA3221" w:rsidRPr="002F31C7">
                            <w:rPr>
                              <w:rFonts w:ascii="Calibri" w:hAnsi="Calibri" w:cs="Calibri"/>
                              <w:caps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="00DA3221" w:rsidRPr="002F31C7">
                            <w:rPr>
                              <w:rFonts w:asciiTheme="minorHAnsi" w:hAnsiTheme="minorHAnsi" w:cstheme="minorHAns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Tel.: 089/286604-0</w:t>
                          </w:r>
                        </w:p>
                        <w:p w14:paraId="18716B3C" w14:textId="77777777" w:rsidR="00DA3221" w:rsidRDefault="00DA322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A953F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9" type="#_x0000_t202" style="position:absolute;margin-left:163pt;margin-top:793.8pt;width:283.4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ToLwIAAFsEAAAOAAAAZHJzL2Uyb0RvYy54bWysVE1v2zAMvQ/YfxB0X+ykadYacYosRYYB&#10;QVsgHXpWZCkWIIuapMTOfv0oOV/rdhqWg0KJ1BP5+OjpQ9doshfOKzAlHQ5ySoThUCmzLen31+Wn&#10;O0p8YKZiGowo6UF4+jD7+GHa2kKMoAZdCUcQxPiitSWtQ7BFlnlei4b5AVhh0CnBNSzg1m2zyrEW&#10;0RudjfJ8krXgKuuAC+/x9LF30lnCl1Lw8CylF4HokmJuIa0urZu4ZrMpK7aO2VrxYxrsH7JomDL4&#10;6BnqkQVGdk79AdUo7sCDDAMOTQZSKi5SDVjNMH9XzbpmVqRakBxvzzT5/wfLn/Zr++JI6L5Ahw2M&#10;hLTWFx4PYz2ddE38x0wJ+pHCw5k20QXC8fBmkscfJRx949HdGG2EyS63rfPhq4CGRKOkDtuS2GL7&#10;lQ996CkkPuZBq2qptE6bKAWx0I7sGTZRh5Qjgv8WpQ1pSzq5uc0TsIF4vUfWBnO51BSt0G06oipM&#10;/VTvBqoD0uCgV4i3fKkw1xXz4YU5lASWhzIPz7hIDfgWHC1KanA//3Ye47FT6KWkRYmV1P/YMSco&#10;0d8M9vB+OB5HTabN+PbzCDfu2rO59phdswAkYIgDZXkyY3zQJ1M6aN5wGubxVXQxw/HtkoaTuQi9&#10;8HGauJjPUxCq0LKwMmvLI3QkPHbitXtjzh7bFbDRT3ASIyveda2PjTcNzHcBpEotjTz3rB7pRwUn&#10;URynLY7I9T5FXb4Js18AAAD//wMAUEsDBBQABgAIAAAAIQDECsBD5AAAAA0BAAAPAAAAZHJzL2Rv&#10;d25yZXYueG1sTI9Lb4MwEITvlfIfrI3US9WYgCCEYqKq6kPKraEP9eZgB1DwGmEH6L/v9tQed2Y0&#10;+02+m03HRj241qKA9SoAprGyqsVawFv5dJsCc16ikp1FLeBbO9gVi6tcZspO+KrHg68ZlaDLpIDG&#10;+z7j3FWNNtKtbK+RvJMdjPR0DjVXg5yo3HQ8DIKEG9kifWhkrx8aXZ0PFyPg66b+3Lv5+X2K4qh/&#10;fBnLzYcqhbhezvd3wLye/V8YfvEJHQpiOtoLKsc6AVGY0BZPRpxuEmAUSbfhFtiRpCSO18CLnP9f&#10;UfwAAAD//wMAUEsBAi0AFAAGAAgAAAAhALaDOJL+AAAA4QEAABMAAAAAAAAAAAAAAAAAAAAAAFtD&#10;b250ZW50X1R5cGVzXS54bWxQSwECLQAUAAYACAAAACEAOP0h/9YAAACUAQAACwAAAAAAAAAAAAAA&#10;AAAvAQAAX3JlbHMvLnJlbHNQSwECLQAUAAYACAAAACEAmAMU6C8CAABbBAAADgAAAAAAAAAAAAAA&#10;AAAuAgAAZHJzL2Uyb0RvYy54bWxQSwECLQAUAAYACAAAACEAxArAQ+QAAAANAQAADwAAAAAAAAAA&#10;AAAAAACJBAAAZHJzL2Rvd25yZXYueG1sUEsFBgAAAAAEAAQA8wAAAJoFAAAAAA==&#10;" fillcolor="white [3201]" stroked="f" strokeweight=".5pt">
              <v:textbox>
                <w:txbxContent>
                  <w:p w14:paraId="3E412D78" w14:textId="77777777" w:rsidR="00DA3221" w:rsidRPr="00DA3221" w:rsidRDefault="00DA3221" w:rsidP="00DA3221">
                    <w:pPr>
                      <w:pStyle w:val="EinfAbs"/>
                      <w:tabs>
                        <w:tab w:val="left" w:pos="520"/>
                      </w:tabs>
                      <w:jc w:val="center"/>
                      <w:rPr>
                        <w:rFonts w:ascii="Calibri" w:hAnsi="Calibri" w:cs="Calibri"/>
                        <w:caps/>
                        <w:color w:val="008DC9"/>
                        <w:sz w:val="18"/>
                        <w:szCs w:val="18"/>
                        <w:lang w:val="de-DE"/>
                      </w:rPr>
                    </w:pPr>
                    <w:r w:rsidRPr="00DA3221">
                      <w:rPr>
                        <w:rFonts w:asciiTheme="minorHAnsi" w:hAnsiTheme="minorHAnsi" w:cstheme="minorHAnsi"/>
                        <w:color w:val="008DC9"/>
                        <w:sz w:val="18"/>
                        <w:szCs w:val="18"/>
                        <w:lang w:val="de-DE"/>
                      </w:rPr>
                      <w:t>Bayerischer Brauerbund e.V.</w:t>
                    </w:r>
                    <w:r w:rsidRPr="00DA3221">
                      <w:rPr>
                        <w:rFonts w:cstheme="minorHAnsi"/>
                        <w:color w:val="008DC9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DA3221">
                      <w:rPr>
                        <w:rFonts w:ascii="Calibri" w:hAnsi="Calibri" w:cs="Calibri"/>
                        <w:color w:val="008DC9"/>
                        <w:sz w:val="18"/>
                        <w:szCs w:val="18"/>
                        <w:lang w:val="de-DE"/>
                      </w:rPr>
                      <w:t>•</w:t>
                    </w:r>
                    <w:r w:rsidRPr="00DA3221">
                      <w:rPr>
                        <w:rFonts w:asciiTheme="minorHAnsi" w:hAnsiTheme="minorHAnsi" w:cstheme="minorHAnsi"/>
                        <w:color w:val="008DC9"/>
                        <w:sz w:val="18"/>
                        <w:szCs w:val="18"/>
                        <w:lang w:val="de-DE"/>
                      </w:rPr>
                      <w:t xml:space="preserve"> Oscar-von-Miller-Ring 1 </w:t>
                    </w:r>
                    <w:r w:rsidRPr="00DA3221">
                      <w:rPr>
                        <w:rFonts w:ascii="Calibri" w:hAnsi="Calibri" w:cs="Calibri"/>
                        <w:color w:val="008DC9"/>
                        <w:sz w:val="18"/>
                        <w:szCs w:val="18"/>
                        <w:lang w:val="de-DE"/>
                      </w:rPr>
                      <w:t>•</w:t>
                    </w:r>
                    <w:r w:rsidRPr="00DA3221">
                      <w:rPr>
                        <w:rFonts w:ascii="Calibri" w:hAnsi="Calibri" w:cs="Calibri"/>
                        <w:caps/>
                        <w:color w:val="008DC9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DA3221">
                      <w:rPr>
                        <w:rFonts w:asciiTheme="minorHAnsi" w:hAnsiTheme="minorHAnsi" w:cstheme="minorHAnsi"/>
                        <w:color w:val="008DC9"/>
                        <w:sz w:val="18"/>
                        <w:szCs w:val="18"/>
                        <w:lang w:val="de-DE"/>
                      </w:rPr>
                      <w:t>80333 München</w:t>
                    </w:r>
                  </w:p>
                  <w:p w14:paraId="657A1B2D" w14:textId="77777777" w:rsidR="00DA3221" w:rsidRPr="002F31C7" w:rsidRDefault="00F27D8E" w:rsidP="00DA3221">
                    <w:pPr>
                      <w:pStyle w:val="EinfAbs"/>
                      <w:tabs>
                        <w:tab w:val="left" w:pos="520"/>
                      </w:tabs>
                      <w:jc w:val="center"/>
                      <w:rPr>
                        <w:rFonts w:ascii="Calibri" w:hAnsi="Calibri" w:cs="Calibri"/>
                        <w:caps/>
                        <w:color w:val="008DC9"/>
                        <w:sz w:val="18"/>
                        <w:szCs w:val="18"/>
                        <w:lang w:val="de-DE"/>
                      </w:rPr>
                    </w:pPr>
                    <w:hyperlink r:id="rId2" w:history="1">
                      <w:r w:rsidR="00DA3221" w:rsidRPr="002F31C7">
                        <w:rPr>
                          <w:rStyle w:val="Hyperlink"/>
                          <w:rFonts w:cstheme="minorHAnsi"/>
                          <w:color w:val="008DC9"/>
                          <w:sz w:val="18"/>
                          <w:szCs w:val="18"/>
                          <w:u w:val="none"/>
                          <w:lang w:val="de-DE"/>
                        </w:rPr>
                        <w:t>www.bayerisches-bier.de</w:t>
                      </w:r>
                    </w:hyperlink>
                    <w:r w:rsidR="00DA3221" w:rsidRPr="002F31C7">
                      <w:rPr>
                        <w:rStyle w:val="Hyperlink"/>
                        <w:rFonts w:cstheme="minorHAnsi"/>
                        <w:color w:val="008DC9"/>
                        <w:sz w:val="18"/>
                        <w:szCs w:val="18"/>
                        <w:u w:val="none"/>
                        <w:lang w:val="de-DE"/>
                      </w:rPr>
                      <w:t xml:space="preserve"> </w:t>
                    </w:r>
                    <w:r w:rsidR="00DA3221" w:rsidRPr="002F31C7">
                      <w:rPr>
                        <w:rFonts w:ascii="Calibri" w:hAnsi="Calibri" w:cs="Calibri"/>
                        <w:color w:val="008DC9"/>
                        <w:sz w:val="18"/>
                        <w:szCs w:val="18"/>
                        <w:lang w:val="de-DE"/>
                      </w:rPr>
                      <w:t>•</w:t>
                    </w:r>
                    <w:r w:rsidR="00DA3221" w:rsidRPr="002F31C7">
                      <w:rPr>
                        <w:rFonts w:ascii="Calibri" w:hAnsi="Calibri" w:cs="Calibri"/>
                        <w:caps/>
                        <w:color w:val="008DC9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="00DA3221" w:rsidRPr="002F31C7">
                      <w:rPr>
                        <w:rFonts w:asciiTheme="minorHAnsi" w:hAnsiTheme="minorHAnsi" w:cstheme="minorHAnsi"/>
                        <w:color w:val="008DC9"/>
                        <w:sz w:val="18"/>
                        <w:szCs w:val="18"/>
                        <w:lang w:val="de-DE"/>
                      </w:rPr>
                      <w:t>Tel.: 089/286604-0</w:t>
                    </w:r>
                  </w:p>
                  <w:p w14:paraId="18716B3C" w14:textId="77777777" w:rsidR="00DA3221" w:rsidRDefault="00DA3221"/>
                </w:txbxContent>
              </v:textbox>
              <w10:wrap anchorx="margin" anchory="margin"/>
            </v:shape>
          </w:pict>
        </mc:Fallback>
      </mc:AlternateContent>
    </w:r>
    <w:r w:rsidRPr="002F31C7">
      <w:rPr>
        <w:noProof/>
        <w:sz w:val="16"/>
        <w:szCs w:val="16"/>
      </w:rPr>
      <mc:AlternateContent>
        <mc:Choice Requires="wps">
          <w:drawing>
            <wp:anchor distT="180340" distB="0" distL="0" distR="0" simplePos="0" relativeHeight="251675648" behindDoc="1" locked="0" layoutInCell="1" allowOverlap="0" wp14:anchorId="63EB11CB" wp14:editId="4C167D39">
              <wp:simplePos x="0" y="0"/>
              <wp:positionH relativeFrom="column">
                <wp:posOffset>4075430</wp:posOffset>
              </wp:positionH>
              <wp:positionV relativeFrom="topMargin">
                <wp:posOffset>9901555</wp:posOffset>
              </wp:positionV>
              <wp:extent cx="1864800" cy="147600"/>
              <wp:effectExtent l="0" t="0" r="2540" b="6350"/>
              <wp:wrapTight wrapText="bothSides">
                <wp:wrapPolygon edited="0">
                  <wp:start x="0" y="0"/>
                  <wp:lineTo x="0" y="20661"/>
                  <wp:lineTo x="21482" y="20661"/>
                  <wp:lineTo x="21482" y="0"/>
                  <wp:lineTo x="0" y="0"/>
                </wp:wrapPolygon>
              </wp:wrapTight>
              <wp:docPr id="24" name="Textfeld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4800" cy="14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B757A8" w14:textId="4F3A83F2" w:rsidR="00ED32B6" w:rsidRPr="009F4638" w:rsidRDefault="00ED32B6" w:rsidP="00786077">
                          <w:pPr>
                            <w:jc w:val="right"/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</w:pP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="002F31C7"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2F31C7"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="002F31C7"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F31C7"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t>2</w:t>
                          </w:r>
                          <w:r w:rsidR="002F31C7"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  <w:r w:rsidR="002F31C7"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t xml:space="preserve">von </w:t>
                          </w: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instrText xml:space="preserve"> SECTIONPAGES  \* MERGEFORMAT </w:instrText>
                          </w: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27D8E">
                            <w:rPr>
                              <w:rFonts w:ascii="Calibri" w:hAnsi="Calibri"/>
                              <w:noProof/>
                              <w:color w:val="008FC2" w:themeColor="text1"/>
                              <w:sz w:val="18"/>
                              <w:szCs w:val="18"/>
                            </w:rPr>
                            <w:t>1</w:t>
                          </w: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B11CB" id="Textfeld 24" o:spid="_x0000_s1030" type="#_x0000_t202" style="position:absolute;margin-left:320.9pt;margin-top:779.65pt;width:146.85pt;height:11.6pt;z-index:-251640832;visibility:visible;mso-wrap-style:square;mso-width-percent:0;mso-height-percent:0;mso-wrap-distance-left:0;mso-wrap-distance-top:14.2pt;mso-wrap-distance-right:0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3xdFwIAAC8EAAAOAAAAZHJzL2Uyb0RvYy54bWysU11v0zAUfUfiP1h+p0lHKVXUdCqbipCm&#10;bVKH9uw6dhPJ8TXXbpPy67l2mhYNnhAvznXu9znHy9u+Neyo0DdgSz6d5JwpK6Fq7L7k3182Hxac&#10;+SBsJQxYVfKT8vx29f7dsnOFuoEaTKWQURHri86VvA7BFVnmZa1a4SfglCWnBmxFoCvuswpFR9Vb&#10;k93k+TzrACuHIJX39Pd+cPJVqq+1kuFJa68CMyWn2UI6MZ27eGarpSj2KFzdyPMY4h+maEVjqeml&#10;1L0Igh2w+aNU20gEDzpMJLQZaN1IlXagbab5m222tXAq7ULgeHeByf+/svLxuHXPyEL/BXoiMALS&#10;OV94+hn36TW28UuTMvIThKcLbKoPTMakxXy2yMklyTedfZ6TTWWya7ZDH74qaFk0So5ES0JLHB98&#10;GELHkNjMwqYxJlFjLOtKPv/4KU8JFw8VN5Z6XGeNVuh3PWuqks/GPXZQnWg9hIF57+SmoRkehA/P&#10;AolqGpvkG57o0AaoF5wtzmrAn3/7H+OJAfJy1pF0Su5/HAQqzsw3S9xEnY0GjsZuNOyhvQNS45Qe&#10;hpPJpAQMZjQ1QvtKql7HLuQSVlKvkofRvAuDgOlVSLVep6CDw2ZfUwKVJWU5ER7s1sl4j4hGdF/6&#10;V4HuTEEg8h5hFJgo3jAxxMZM79aHQHwkmiLGA6Jn6EmViejzC4qy//2eoq7vfPULAAD//wMAUEsD&#10;BBQABgAIAAAAIQBQAU9F4QAAAA0BAAAPAAAAZHJzL2Rvd25yZXYueG1sTI9BT8MwDIXvSPyHyEjc&#10;WLqNTltpOiEEO8CJDiGOXuM2hSapmqwr/Hq8Exzt9/z8vXw72U6MNITWOwXzWQKCXOV16xoFb/un&#10;mzWIENFp7LwjBd8UYFtcXuSYaX9yrzSWsREc4kKGCkyMfSZlqAxZDDPfk2Ot9oPFyOPQSD3gicNt&#10;JxdJspIWW8cfDPb0YKj6Ko+WMd5fErv7qc2HfcY6lGY/7h4/lbq+mu7vQESa4p8Zzvh8AwUzHfzR&#10;6SA6BavbOaNHFtJ0swTBls0yTUEczqv1IgVZ5PJ/i+IXAAD//wMAUEsBAi0AFAAGAAgAAAAhALaD&#10;OJL+AAAA4QEAABMAAAAAAAAAAAAAAAAAAAAAAFtDb250ZW50X1R5cGVzXS54bWxQSwECLQAUAAYA&#10;CAAAACEAOP0h/9YAAACUAQAACwAAAAAAAAAAAAAAAAAvAQAAX3JlbHMvLnJlbHNQSwECLQAUAAYA&#10;CAAAACEAn/N8XRcCAAAvBAAADgAAAAAAAAAAAAAAAAAuAgAAZHJzL2Uyb0RvYy54bWxQSwECLQAU&#10;AAYACAAAACEAUAFPReEAAAANAQAADwAAAAAAAAAAAAAAAABxBAAAZHJzL2Rvd25yZXYueG1sUEsF&#10;BgAAAAAEAAQA8wAAAH8FAAAAAA==&#10;" o:allowoverlap="f" filled="f" stroked="f" strokeweight=".5pt">
              <v:textbox style="mso-fit-shape-to-text:t" inset="0,0,0,0">
                <w:txbxContent>
                  <w:p w14:paraId="6FB757A8" w14:textId="4F3A83F2" w:rsidR="00ED32B6" w:rsidRPr="009F4638" w:rsidRDefault="00ED32B6" w:rsidP="00786077">
                    <w:pPr>
                      <w:jc w:val="right"/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</w:pP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t xml:space="preserve">Seite </w:t>
                    </w:r>
                    <w:r w:rsidR="002F31C7"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begin"/>
                    </w:r>
                    <w:r w:rsidR="002F31C7"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instrText xml:space="preserve"> PAGE  \* MERGEFORMAT </w:instrText>
                    </w:r>
                    <w:r w:rsidR="002F31C7"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separate"/>
                    </w:r>
                    <w:r w:rsidR="002F31C7"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t>2</w:t>
                    </w:r>
                    <w:r w:rsidR="002F31C7"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end"/>
                    </w:r>
                    <w:r w:rsidR="002F31C7"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t xml:space="preserve"> </w:t>
                    </w: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t xml:space="preserve">von </w:t>
                    </w: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begin"/>
                    </w: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instrText xml:space="preserve"> SECTIONPAGES  \* MERGEFORMAT </w:instrText>
                    </w: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separate"/>
                    </w:r>
                    <w:r w:rsidR="00F27D8E">
                      <w:rPr>
                        <w:rFonts w:ascii="Calibri" w:hAnsi="Calibri"/>
                        <w:noProof/>
                        <w:color w:val="008FC2" w:themeColor="text1"/>
                        <w:sz w:val="18"/>
                        <w:szCs w:val="18"/>
                      </w:rPr>
                      <w:t>1</w:t>
                    </w: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tight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96CF" w14:textId="77777777" w:rsidR="00564054" w:rsidRDefault="00564054" w:rsidP="003D5BCD">
      <w:r>
        <w:separator/>
      </w:r>
    </w:p>
  </w:footnote>
  <w:footnote w:type="continuationSeparator" w:id="0">
    <w:p w14:paraId="523D2F0D" w14:textId="77777777" w:rsidR="00564054" w:rsidRDefault="00564054" w:rsidP="003D5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7D51" w14:textId="77777777" w:rsidR="003D5BCD" w:rsidRPr="00937B1B" w:rsidRDefault="00C44B5D" w:rsidP="00C44B5D">
    <w:pPr>
      <w:pStyle w:val="Kopfzeile"/>
      <w:rPr>
        <w:b/>
        <w:bCs/>
        <w:color w:val="008DC9"/>
      </w:rPr>
    </w:pPr>
    <w:r w:rsidRPr="00937B1B">
      <w:rPr>
        <w:b/>
        <w:bCs/>
        <w:noProof/>
        <w:color w:val="008DC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8D6E5" wp14:editId="7628C716">
              <wp:simplePos x="0" y="0"/>
              <wp:positionH relativeFrom="leftMargin">
                <wp:posOffset>900430</wp:posOffset>
              </wp:positionH>
              <wp:positionV relativeFrom="paragraph">
                <wp:posOffset>366123</wp:posOffset>
              </wp:positionV>
              <wp:extent cx="5940000" cy="0"/>
              <wp:effectExtent l="0" t="0" r="16510" b="1270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DC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8DB7D0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" from="70.9pt,28.85pt" to="538.6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j8cvwEAAN8DAAAOAAAAZHJzL2Uyb0RvYy54bWysU9uO2yAQfa/Uf0C8N3aiXnatOPuQaPtS&#10;tatePoDgIUYCBgGNnb/vgB1n1VaVWtUP2ANzzpw5jLcPozXsDCFqdC1fr2rOwEnstDu1/NvXx1d3&#10;nMUkXCcMOmj5BSJ/2L18sR18Axvs0XQQGJG42Ay+5X1KvqmqKHuwIq7Qg6NDhcGKRGE4VV0QA7Fb&#10;U23q+m01YOh8QAkx0u5hOuS7wq8UyPRJqQiJmZaTtlTWUNZjXqvdVjSnIHyv5SxD/IMKK7SjogvV&#10;QSTBvgf9C5XVMmBElVYSbYVKaQmlB+pmXf/UzZdeeCi9kDnRLzbF/0crP5737imQDYOPTfRPIXcx&#10;qmDzm/SxsZh1WcyCMTFJm2/uX9f0cCavZ9UN6ENM7wEtyx8tN9rlPkQjzh9iomKUek3J28axgaZn&#10;8474chzR6O5RG1OCcDruTWBnke+wvjvs7/O1EcWzNIqMo81bF+UrXQxMBT6DYroj3eupQh4wWGiF&#10;lODSeuY1jrIzTJGEBThL+xNwzs9QKMP3N+AFUSqjSwvYaofhd7LTeJWspvyrA1Pf2YIjdpdyv8Ua&#10;mqLi3DzxeUyfxwV++y93PwAAAP//AwBQSwMEFAAGAAgAAAAhAIYuQLfcAAAACgEAAA8AAABkcnMv&#10;ZG93bnJldi54bWxMj81OwzAQhO9IvIO1SNyo3YoSCHEqfgRVbxDg7sRLEhGvI9ttwtuzFQc4zs5o&#10;5ttiM7tBHDDE3pOG5UKBQGq87anV8P72dHENIiZD1gyeUMM3RtiUpyeFya2f6BUPVWoFl1DMjYYu&#10;pTGXMjYdOhMXfkRi79MHZxLL0EobzMTlbpArpa6kMz3xQmdGfOiw+ar2ToPc0VZW9RZr9bxWL+Fm&#10;+rh/bLU+P5vvbkEknNNfGI74jA4lM9V+TzaKgfXlktGThnWWgTgGVJatQNS/F1kW8v8L5Q8AAAD/&#10;/wMAUEsBAi0AFAAGAAgAAAAhALaDOJL+AAAA4QEAABMAAAAAAAAAAAAAAAAAAAAAAFtDb250ZW50&#10;X1R5cGVzXS54bWxQSwECLQAUAAYACAAAACEAOP0h/9YAAACUAQAACwAAAAAAAAAAAAAAAAAvAQAA&#10;X3JlbHMvLnJlbHNQSwECLQAUAAYACAAAACEAYOo/HL8BAADfAwAADgAAAAAAAAAAAAAAAAAuAgAA&#10;ZHJzL2Uyb0RvYy54bWxQSwECLQAUAAYACAAAACEAhi5At9wAAAAKAQAADwAAAAAAAAAAAAAAAAAZ&#10;BAAAZHJzL2Rvd25yZXYueG1sUEsFBgAAAAAEAAQA8wAAACIFAAAAAA==&#10;" strokecolor="#008dc9" strokeweight="1pt">
              <v:stroke joinstyle="miter"/>
              <w10:wrap anchorx="margin"/>
            </v:line>
          </w:pict>
        </mc:Fallback>
      </mc:AlternateContent>
    </w:r>
    <w:r w:rsidRPr="00937B1B">
      <w:rPr>
        <w:b/>
        <w:bCs/>
        <w:noProof/>
        <w:color w:val="008DC9"/>
      </w:rPr>
      <w:drawing>
        <wp:anchor distT="0" distB="0" distL="114300" distR="114300" simplePos="0" relativeHeight="251666432" behindDoc="1" locked="0" layoutInCell="1" allowOverlap="1" wp14:anchorId="156A842A" wp14:editId="325D0BC3">
          <wp:simplePos x="0" y="0"/>
          <wp:positionH relativeFrom="leftMargin">
            <wp:posOffset>3465195</wp:posOffset>
          </wp:positionH>
          <wp:positionV relativeFrom="topMargin">
            <wp:posOffset>360045</wp:posOffset>
          </wp:positionV>
          <wp:extent cx="630000" cy="738000"/>
          <wp:effectExtent l="0" t="0" r="5080" b="0"/>
          <wp:wrapTight wrapText="bothSides">
            <wp:wrapPolygon edited="0">
              <wp:start x="3048" y="0"/>
              <wp:lineTo x="0" y="372"/>
              <wp:lineTo x="0" y="6692"/>
              <wp:lineTo x="435" y="17845"/>
              <wp:lineTo x="6097" y="21191"/>
              <wp:lineTo x="6532" y="21191"/>
              <wp:lineTo x="15242" y="21191"/>
              <wp:lineTo x="15677" y="21191"/>
              <wp:lineTo x="20903" y="17845"/>
              <wp:lineTo x="21339" y="11897"/>
              <wp:lineTo x="21339" y="1859"/>
              <wp:lineTo x="18290" y="0"/>
              <wp:lineTo x="3048" y="0"/>
            </wp:wrapPolygon>
          </wp:wrapTight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20200323_bbb_LOGOS_B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1A0D" w14:textId="77777777" w:rsidR="003D5BCD" w:rsidRPr="00937B1B" w:rsidRDefault="00937B1B" w:rsidP="00802177">
    <w:pPr>
      <w:pStyle w:val="Kopfzeile"/>
      <w:rPr>
        <w:b/>
        <w:bCs/>
        <w:color w:val="008DC9"/>
        <w:sz w:val="48"/>
        <w:szCs w:val="48"/>
      </w:rPr>
    </w:pPr>
    <w:r w:rsidRPr="00937B1B">
      <w:rPr>
        <w:b/>
        <w:bCs/>
        <w:noProof/>
        <w:color w:val="008DC9"/>
        <w:sz w:val="48"/>
        <w:szCs w:val="4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EBB739" wp14:editId="77E0BD00">
              <wp:simplePos x="0" y="0"/>
              <wp:positionH relativeFrom="leftMargin">
                <wp:posOffset>900430</wp:posOffset>
              </wp:positionH>
              <wp:positionV relativeFrom="topMargin">
                <wp:posOffset>1863362</wp:posOffset>
              </wp:positionV>
              <wp:extent cx="5939790" cy="323850"/>
              <wp:effectExtent l="0" t="0" r="3810" b="6350"/>
              <wp:wrapNone/>
              <wp:docPr id="6" name="Textfeld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593979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D5C8DD" w14:textId="77777777" w:rsidR="00802177" w:rsidRPr="007047D4" w:rsidRDefault="00DA3221" w:rsidP="00DA3221">
                          <w:pPr>
                            <w:jc w:val="center"/>
                            <w:rPr>
                              <w:rFonts w:ascii="Calibri" w:hAnsi="Calibri"/>
                              <w:color w:val="008DC9"/>
                              <w:sz w:val="36"/>
                              <w:szCs w:val="36"/>
                            </w:rPr>
                          </w:pPr>
                          <w:r w:rsidRPr="007047D4">
                            <w:rPr>
                              <w:rFonts w:ascii="Calibri" w:hAnsi="Calibri"/>
                              <w:color w:val="008DC9"/>
                              <w:sz w:val="36"/>
                              <w:szCs w:val="36"/>
                            </w:rPr>
                            <w:t>PRESSEINFORMATION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BB739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8" type="#_x0000_t202" style="position:absolute;margin-left:70.9pt;margin-top:146.7pt;width:467.7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LIPAIAAHcEAAAOAAAAZHJzL2Uyb0RvYy54bWysVEtv2zAMvg/YfxB0X5wH2jVGnCJLkWFA&#10;0BZIh54VWYqFyaImKbG7Xz9KtpMi22nYRabE5/eR9OK+rTU5CecVmIJORmNKhOFQKnMo6PeXzac7&#10;SnxgpmQajCjom/D0fvnxw6KxuZhCBboUjmAQ4/PGFrQKweZZ5nklauZHYIVBpQRXs4BXd8hKxxqM&#10;XutsOh7fZg240jrgwnt8feiUdJniSyl4eJLSi0B0QbG2kE6Xzn08s+WC5QfHbKV4Xwb7hypqpgwm&#10;PYd6YIGRo1N/hKoVd+BBhhGHOgMpFRcJA6KZjK/Q7CpmRcKC5Hh7psn/v7D88bSzz46E9gu02MAE&#10;wtst8B+eGFhXzBzEylskMmqRrqyxPu/dIs0+9xggYm+lq+MXURGMhXS/nSkWbSAcH2/ms/nnOao4&#10;6mbT2d1N6kF28bbOh68CahKFgjrMnIpip60PMT/LB5OYzINW5UZpnS5xbMRaO3Ji2HAduoqvrLQh&#10;TUFvZ5g6OhmI7l1kbXqAHaaILrT7lqiyoNOIPr7soXxDyhx00+Qt3yisdct8eGYOxwfh4UqEJzyk&#10;BswFvURJBe7X396jPXYVtZQ0OI4F9T+PzAlK9DeD/Y6zOwhuEPaDYI71GhDwBJfN8iSigwt6EKWD&#10;+hU3ZRWzoIoZjrkKGgZxHbqlwE3jYrVKRjihloWt2Vk+TEZk/qV9Zc727QnY2EcYBpXlV13qbDuW&#10;V8cAUqUWXljs6cbpTp3tNzGuz/t7srr8L5a/AQAA//8DAFBLAwQUAAYACAAAACEA17w8OOIAAAAM&#10;AQAADwAAAGRycy9kb3ducmV2LnhtbEyPwU7DMBBE70j8g7VIXBB1mlpNCXEqQOKABEIU1PM2NnGo&#10;vQ6x26Z8Pe4JjqMZzbyplqOzbK+H0HmSMJ1kwDQ1XnXUSvh4f7xeAAsRSaH1pCUcdYBlfX5WYan8&#10;gd70fhVblkoolCjBxNiXnIfGaIdh4ntNyfv0g8OY5NByNeAhlTvL8yybc4cdpQWDvX4wutmudk7C&#10;4ihertbzYv1lX5/uzU/7Tc9blPLyYry7BRb1GP/CcMJP6FAnpo3fkQrMJi2mCT1KyG9mAtgpkRVF&#10;DmwjYSaEAF5X/P+J+hcAAP//AwBQSwECLQAUAAYACAAAACEAtoM4kv4AAADhAQAAEwAAAAAAAAAA&#10;AAAAAAAAAAAAW0NvbnRlbnRfVHlwZXNdLnhtbFBLAQItABQABgAIAAAAIQA4/SH/1gAAAJQBAAAL&#10;AAAAAAAAAAAAAAAAAC8BAABfcmVscy8ucmVsc1BLAQItABQABgAIAAAAIQCPCgLIPAIAAHcEAAAO&#10;AAAAAAAAAAAAAAAAAC4CAABkcnMvZTJvRG9jLnhtbFBLAQItABQABgAIAAAAIQDXvDw44gAAAAwB&#10;AAAPAAAAAAAAAAAAAAAAAJYEAABkcnMvZG93bnJldi54bWxQSwUGAAAAAAQABADzAAAApQUAAAAA&#10;" fillcolor="white [3201]" stroked="f" strokeweight=".5pt">
              <o:lock v:ext="edit" aspectratio="t"/>
              <v:textbox inset="0,0,0,0">
                <w:txbxContent>
                  <w:p w14:paraId="78D5C8DD" w14:textId="77777777" w:rsidR="00802177" w:rsidRPr="007047D4" w:rsidRDefault="00DA3221" w:rsidP="00DA3221">
                    <w:pPr>
                      <w:jc w:val="center"/>
                      <w:rPr>
                        <w:rFonts w:ascii="Calibri" w:hAnsi="Calibri"/>
                        <w:color w:val="008DC9"/>
                        <w:sz w:val="36"/>
                        <w:szCs w:val="36"/>
                      </w:rPr>
                    </w:pPr>
                    <w:r w:rsidRPr="007047D4">
                      <w:rPr>
                        <w:rFonts w:ascii="Calibri" w:hAnsi="Calibri"/>
                        <w:color w:val="008DC9"/>
                        <w:sz w:val="36"/>
                        <w:szCs w:val="36"/>
                      </w:rPr>
                      <w:t>PRESSEINFORMATION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44B5D" w:rsidRPr="00937B1B">
      <w:rPr>
        <w:b/>
        <w:bCs/>
        <w:noProof/>
        <w:color w:val="008DC9"/>
        <w:sz w:val="48"/>
        <w:szCs w:val="4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BFAB28" wp14:editId="6B15BE46">
              <wp:simplePos x="0" y="0"/>
              <wp:positionH relativeFrom="page">
                <wp:posOffset>901065</wp:posOffset>
              </wp:positionH>
              <wp:positionV relativeFrom="topMargin">
                <wp:posOffset>2243818</wp:posOffset>
              </wp:positionV>
              <wp:extent cx="5939790" cy="0"/>
              <wp:effectExtent l="0" t="0" r="16510" b="127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9F3109" id="Gerade Verbindung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70.95pt,176.7pt" to="538.65pt,1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MupgEAAKUDAAAOAAAAZHJzL2Uyb0RvYy54bWysU01v2zAMvQ/ofxB0X+Rk2LoYcXpo0V2K&#10;rdi6H6DKVCxAX6C02Pn3o5TEKbYCw4ZdaEnke+Qj6c3N5CzbAyYTfMeXi4Yz8Cr0xu86/v3p/u1H&#10;zlKWvpc2eOj4ARK/2V692YyxhVUYgu0BGZH41I6x40POsRUiqQGcTIsQwZNTB3Qy0xV3okc5Eruz&#10;YtU0H8QYsI8YFKREr3dHJ99Wfq1B5S9aJ8jMdpxqy9Vitc/Fiu1GtjuUcTDqVIb8hyqcNJ6SzlR3&#10;Mkv2A81vVM4oDCnovFDBiaC1UVA1kJpl84uab4OMULVQc1Kc25T+H636vL/1j0htGGNqU3zEomLS&#10;6MqX6mNTbdZhbhZMmSl6fL9+t75eU0/V2ScuwIgpf4LgWDl03BpfdMhW7h9SpmQUeg4pz9azkbZn&#10;dd3UiYhLLfWUDxaOYV9BM9NT9mWlq2sCtxbZXtKApVLg87IMlRJYT9EFpo21M7D5M/AUX6BQV+hv&#10;wDOiZg4+z2BnfMDXsufpXLI+xlP5L3SX43PoD3VK1UG7UBWe9rYs28t7hV/+ru1PAAAA//8DAFBL&#10;AwQUAAYACAAAACEAyda6s+AAAAAMAQAADwAAAGRycy9kb3ducmV2LnhtbEyP3U7DMAxG75F4h8hI&#10;3LF0dDBWmk7TxI9gIGDwAF7jNdUap2qyrrw9mYQEl5999Pk4nw+2ET11vnasYDxKQBCXTtdcKfj6&#10;vL+4AeEDssbGMSn4Jg/z4vQkx0y7A39Qvw6ViCXsM1RgQmgzKX1pyKIfuZY47rausxhi7CqpOzzE&#10;ctvIyyS5lhZrjhcMtrQ0VO7We6tgubh7eH2iR9ytcPa+ejZ9tX15U+r8bFjcggg0hD8YjvpRHYro&#10;tHF71l40MU/Gs4gqSK/SCYgjkUynKYjN70gWufz/RPEDAAD//wMAUEsBAi0AFAAGAAgAAAAhALaD&#10;OJL+AAAA4QEAABMAAAAAAAAAAAAAAAAAAAAAAFtDb250ZW50X1R5cGVzXS54bWxQSwECLQAUAAYA&#10;CAAAACEAOP0h/9YAAACUAQAACwAAAAAAAAAAAAAAAAAvAQAAX3JlbHMvLnJlbHNQSwECLQAUAAYA&#10;CAAAACEAqUqTLqYBAAClAwAADgAAAAAAAAAAAAAAAAAuAgAAZHJzL2Uyb0RvYy54bWxQSwECLQAU&#10;AAYACAAAACEAyda6s+AAAAAMAQAADwAAAAAAAAAAAAAAAAAABAAAZHJzL2Rvd25yZXYueG1sUEsF&#10;BgAAAAAEAAQA8wAAAA0FAAAAAA==&#10;" strokecolor="#62b2ee [3204]" strokeweight="1pt">
              <v:stroke joinstyle="miter"/>
              <w10:wrap anchorx="page" anchory="margin"/>
            </v:line>
          </w:pict>
        </mc:Fallback>
      </mc:AlternateContent>
    </w:r>
    <w:r w:rsidR="00475895" w:rsidRPr="00937B1B">
      <w:rPr>
        <w:b/>
        <w:bCs/>
        <w:noProof/>
        <w:color w:val="008DC9"/>
        <w:sz w:val="48"/>
        <w:szCs w:val="48"/>
      </w:rPr>
      <w:drawing>
        <wp:anchor distT="0" distB="0" distL="2880360" distR="2880360" simplePos="0" relativeHeight="251660288" behindDoc="1" locked="1" layoutInCell="1" allowOverlap="1" wp14:anchorId="3C316BBB" wp14:editId="4EFEB8C7">
          <wp:simplePos x="0" y="0"/>
          <wp:positionH relativeFrom="column">
            <wp:posOffset>2322830</wp:posOffset>
          </wp:positionH>
          <wp:positionV relativeFrom="page">
            <wp:posOffset>360045</wp:posOffset>
          </wp:positionV>
          <wp:extent cx="1230630" cy="1439545"/>
          <wp:effectExtent l="0" t="0" r="1270" b="0"/>
          <wp:wrapTight wrapText="bothSides">
            <wp:wrapPolygon edited="0">
              <wp:start x="12706" y="0"/>
              <wp:lineTo x="2675" y="0"/>
              <wp:lineTo x="1783" y="1715"/>
              <wp:lineTo x="3344" y="3049"/>
              <wp:lineTo x="1115" y="4955"/>
              <wp:lineTo x="892" y="5336"/>
              <wp:lineTo x="2006" y="6098"/>
              <wp:lineTo x="3121" y="9147"/>
              <wp:lineTo x="2006" y="10671"/>
              <wp:lineTo x="2229" y="15435"/>
              <wp:lineTo x="2898" y="16007"/>
              <wp:lineTo x="7356" y="18294"/>
              <wp:lineTo x="0" y="19437"/>
              <wp:lineTo x="0" y="21152"/>
              <wp:lineTo x="6687" y="21343"/>
              <wp:lineTo x="8248" y="21343"/>
              <wp:lineTo x="21399" y="21152"/>
              <wp:lineTo x="21399" y="19818"/>
              <wp:lineTo x="14266" y="18294"/>
              <wp:lineTo x="17164" y="16960"/>
              <wp:lineTo x="19393" y="15435"/>
              <wp:lineTo x="19616" y="10671"/>
              <wp:lineTo x="18724" y="9147"/>
              <wp:lineTo x="20731" y="6098"/>
              <wp:lineTo x="19393" y="3621"/>
              <wp:lineTo x="19839" y="1906"/>
              <wp:lineTo x="16718" y="0"/>
              <wp:lineTo x="12706" y="0"/>
            </wp:wrapPolygon>
          </wp:wrapTight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200323_bbb_LOGOS_BBBClai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29E4"/>
    <w:multiLevelType w:val="hybridMultilevel"/>
    <w:tmpl w:val="45066EE4"/>
    <w:lvl w:ilvl="0" w:tplc="0407000B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 w15:restartNumberingAfterBreak="0">
    <w:nsid w:val="3CD6122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68173333">
    <w:abstractNumId w:val="1"/>
  </w:num>
  <w:num w:numId="2" w16cid:durableId="56538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54"/>
    <w:rsid w:val="00085520"/>
    <w:rsid w:val="000C5446"/>
    <w:rsid w:val="00236FCC"/>
    <w:rsid w:val="00262BFF"/>
    <w:rsid w:val="002F31C7"/>
    <w:rsid w:val="00314B20"/>
    <w:rsid w:val="0034370E"/>
    <w:rsid w:val="00363064"/>
    <w:rsid w:val="003B266E"/>
    <w:rsid w:val="003D5BCD"/>
    <w:rsid w:val="00475895"/>
    <w:rsid w:val="004F2324"/>
    <w:rsid w:val="00564054"/>
    <w:rsid w:val="00642F8D"/>
    <w:rsid w:val="00656512"/>
    <w:rsid w:val="006D2797"/>
    <w:rsid w:val="007047D4"/>
    <w:rsid w:val="00732039"/>
    <w:rsid w:val="00786077"/>
    <w:rsid w:val="00802177"/>
    <w:rsid w:val="00893FDD"/>
    <w:rsid w:val="00937B1B"/>
    <w:rsid w:val="009E3E07"/>
    <w:rsid w:val="009F4638"/>
    <w:rsid w:val="00A1388C"/>
    <w:rsid w:val="00C100AF"/>
    <w:rsid w:val="00C36150"/>
    <w:rsid w:val="00C44B5D"/>
    <w:rsid w:val="00C539A4"/>
    <w:rsid w:val="00C77AFC"/>
    <w:rsid w:val="00DA3221"/>
    <w:rsid w:val="00EA0598"/>
    <w:rsid w:val="00ED32B6"/>
    <w:rsid w:val="00F10198"/>
    <w:rsid w:val="00F27D8E"/>
    <w:rsid w:val="00F9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A780E"/>
  <w15:chartTrackingRefBased/>
  <w15:docId w15:val="{5B142A3C-44AF-4FC1-8490-05FE74E9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5520"/>
    <w:pPr>
      <w:spacing w:after="200" w:line="276" w:lineRule="auto"/>
    </w:pPr>
    <w:rPr>
      <w:rFonts w:ascii="Arial" w:eastAsia="Arial" w:hAnsi="Arial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6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88BE3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860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88BE3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5B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3D5BCD"/>
  </w:style>
  <w:style w:type="paragraph" w:styleId="Fuzeile">
    <w:name w:val="footer"/>
    <w:basedOn w:val="Standard"/>
    <w:link w:val="FuzeileZchn"/>
    <w:uiPriority w:val="99"/>
    <w:unhideWhenUsed/>
    <w:rsid w:val="003D5B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3D5BCD"/>
  </w:style>
  <w:style w:type="character" w:styleId="Hyperlink">
    <w:name w:val="Hyperlink"/>
    <w:basedOn w:val="Absatz-Standardschriftart"/>
    <w:semiHidden/>
    <w:rsid w:val="00475895"/>
    <w:rPr>
      <w:color w:val="0000FF"/>
      <w:u w:val="single"/>
    </w:rPr>
  </w:style>
  <w:style w:type="paragraph" w:customStyle="1" w:styleId="EinfAbs">
    <w:name w:val="[Einf. Abs.]"/>
    <w:basedOn w:val="Standard"/>
    <w:uiPriority w:val="99"/>
    <w:rsid w:val="004758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Cs w:val="24"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DA3221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3221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C100AF"/>
  </w:style>
  <w:style w:type="paragraph" w:styleId="Untertitel">
    <w:name w:val="Subtitle"/>
    <w:basedOn w:val="Standard"/>
    <w:next w:val="Standard"/>
    <w:link w:val="UntertitelZchn"/>
    <w:uiPriority w:val="11"/>
    <w:qFormat/>
    <w:rsid w:val="00262BF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32C8FF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62BFF"/>
    <w:rPr>
      <w:rFonts w:eastAsiaTheme="minorEastAsia"/>
      <w:color w:val="32C8FF" w:themeColor="text1" w:themeTint="A5"/>
      <w:spacing w:val="15"/>
      <w:sz w:val="22"/>
      <w:szCs w:val="22"/>
    </w:rPr>
  </w:style>
  <w:style w:type="paragraph" w:styleId="Listenabsatz">
    <w:name w:val="List Paragraph"/>
    <w:basedOn w:val="Standard"/>
    <w:uiPriority w:val="34"/>
    <w:qFormat/>
    <w:rsid w:val="00262BFF"/>
    <w:pPr>
      <w:ind w:left="720"/>
      <w:contextualSpacing/>
    </w:pPr>
    <w:rPr>
      <w:rFonts w:asciiTheme="minorHAnsi" w:eastAsiaTheme="minorHAnsi" w:hAnsiTheme="minorHAnsi" w:cstheme="minorBidi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62BFF"/>
    <w:rPr>
      <w:rFonts w:asciiTheme="majorHAnsi" w:eastAsiaTheme="majorEastAsia" w:hAnsiTheme="majorHAnsi" w:cstheme="majorBidi"/>
      <w:color w:val="188BE3" w:themeColor="accent1" w:themeShade="BF"/>
      <w:sz w:val="32"/>
      <w:szCs w:val="32"/>
    </w:rPr>
  </w:style>
  <w:style w:type="character" w:customStyle="1" w:styleId="Seite">
    <w:name w:val="Seite"/>
    <w:basedOn w:val="SmartLink"/>
    <w:uiPriority w:val="1"/>
    <w:qFormat/>
    <w:rsid w:val="00262BFF"/>
    <w:rPr>
      <w:color w:val="008FC2" w:themeColor="text1"/>
      <w:sz w:val="18"/>
      <w:szCs w:val="18"/>
      <w:u w:val="none"/>
      <w:shd w:val="clear" w:color="auto" w:fill="F3F2F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4B20"/>
    <w:rPr>
      <w:sz w:val="16"/>
      <w:szCs w:val="16"/>
    </w:rPr>
  </w:style>
  <w:style w:type="character" w:styleId="SmartLink">
    <w:name w:val="Smart Link"/>
    <w:basedOn w:val="Absatz-Standardschriftart"/>
    <w:uiPriority w:val="99"/>
    <w:semiHidden/>
    <w:unhideWhenUsed/>
    <w:rsid w:val="00262BFF"/>
    <w:rPr>
      <w:color w:val="0000FF"/>
      <w:u w:val="single"/>
      <w:shd w:val="clear" w:color="auto" w:fill="F3F2F1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4B20"/>
    <w:rPr>
      <w:rFonts w:asciiTheme="minorHAnsi" w:eastAsiaTheme="minorHAnsi" w:hAnsiTheme="minorHAnsi" w:cstheme="minorBidi"/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4B2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4B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4B2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4B20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4B20"/>
    <w:rPr>
      <w:rFonts w:ascii="Times New Roman" w:hAnsi="Times New Roman" w:cs="Times New Roman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86077"/>
    <w:rPr>
      <w:rFonts w:asciiTheme="majorHAnsi" w:eastAsiaTheme="majorEastAsia" w:hAnsiTheme="majorHAnsi" w:cstheme="majorBidi"/>
      <w:color w:val="188BE3" w:themeColor="accent1" w:themeShade="BF"/>
      <w:sz w:val="26"/>
      <w:szCs w:val="26"/>
    </w:rPr>
  </w:style>
  <w:style w:type="character" w:styleId="SchwacheHervorhebung">
    <w:name w:val="Subtle Emphasis"/>
    <w:basedOn w:val="Absatz-Standardschriftart"/>
    <w:uiPriority w:val="19"/>
    <w:qFormat/>
    <w:rsid w:val="00786077"/>
    <w:rPr>
      <w:i/>
      <w:iCs/>
      <w:color w:val="12BFFF" w:themeColor="text1" w:themeTint="BF"/>
    </w:rPr>
  </w:style>
  <w:style w:type="paragraph" w:styleId="Titel">
    <w:name w:val="Title"/>
    <w:basedOn w:val="Standard"/>
    <w:next w:val="Standard"/>
    <w:link w:val="TitelZchn"/>
    <w:uiPriority w:val="10"/>
    <w:qFormat/>
    <w:rsid w:val="007860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86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chwacherVerweis">
    <w:name w:val="Subtle Reference"/>
    <w:basedOn w:val="Absatz-Standardschriftart"/>
    <w:uiPriority w:val="31"/>
    <w:qFormat/>
    <w:rsid w:val="00786077"/>
    <w:rPr>
      <w:smallCaps/>
      <w:color w:val="32C8FF" w:themeColor="text1" w:themeTint="A5"/>
    </w:rPr>
  </w:style>
  <w:style w:type="paragraph" w:styleId="Textkrper-Einzug2">
    <w:name w:val="Body Text Indent 2"/>
    <w:basedOn w:val="Standard"/>
    <w:link w:val="Textkrper-Einzug2Zchn"/>
    <w:semiHidden/>
    <w:rsid w:val="007047D4"/>
    <w:pPr>
      <w:autoSpaceDE w:val="0"/>
      <w:autoSpaceDN w:val="0"/>
      <w:adjustRightInd w:val="0"/>
      <w:ind w:left="1418" w:firstLine="709"/>
      <w:jc w:val="center"/>
    </w:pPr>
    <w:rPr>
      <w:rFonts w:cs="Arial"/>
      <w:b/>
      <w:sz w:val="32"/>
      <w:szCs w:val="28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7047D4"/>
    <w:rPr>
      <w:rFonts w:ascii="Arial" w:eastAsia="Times New Roman" w:hAnsi="Arial" w:cs="Arial"/>
      <w:b/>
      <w:sz w:val="32"/>
      <w:szCs w:val="2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085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yerisches-bier.de" TargetMode="External"/><Relationship Id="rId1" Type="http://schemas.openxmlformats.org/officeDocument/2006/relationships/hyperlink" Target="http://www.bayerisches-bier.d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yerisches-bier.de" TargetMode="External"/><Relationship Id="rId1" Type="http://schemas.openxmlformats.org/officeDocument/2006/relationships/hyperlink" Target="http://www.bayerisches-bi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\corporate_design\05_geschaeftsausstattung\20200326_bbb_Presseinformation_Vorlage.dotx" TargetMode="External"/></Relationships>
</file>

<file path=word/theme/theme1.xml><?xml version="1.0" encoding="utf-8"?>
<a:theme xmlns:a="http://schemas.openxmlformats.org/drawingml/2006/main" name="Office">
  <a:themeElements>
    <a:clrScheme name="Bayerischer Brauerbund">
      <a:dk1>
        <a:srgbClr val="008FC2"/>
      </a:dk1>
      <a:lt1>
        <a:srgbClr val="FFFFFF"/>
      </a:lt1>
      <a:dk2>
        <a:srgbClr val="008FC2"/>
      </a:dk2>
      <a:lt2>
        <a:srgbClr val="88ACBF"/>
      </a:lt2>
      <a:accent1>
        <a:srgbClr val="62B2EE"/>
      </a:accent1>
      <a:accent2>
        <a:srgbClr val="005392"/>
      </a:accent2>
      <a:accent3>
        <a:srgbClr val="009ED8"/>
      </a:accent3>
      <a:accent4>
        <a:srgbClr val="13818F"/>
      </a:accent4>
      <a:accent5>
        <a:srgbClr val="244E91"/>
      </a:accent5>
      <a:accent6>
        <a:srgbClr val="151F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20200326_bbb_Presseinformation_Vorlage.dotx</Template>
  <TotalTime>0</TotalTime>
  <Pages>1</Pages>
  <Words>211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Scharping</dc:creator>
  <cp:keywords/>
  <dc:description/>
  <cp:lastModifiedBy>Heike Scharping</cp:lastModifiedBy>
  <cp:revision>7</cp:revision>
  <cp:lastPrinted>2022-05-17T13:54:00Z</cp:lastPrinted>
  <dcterms:created xsi:type="dcterms:W3CDTF">2022-05-17T13:13:00Z</dcterms:created>
  <dcterms:modified xsi:type="dcterms:W3CDTF">2022-05-18T10:57:00Z</dcterms:modified>
</cp:coreProperties>
</file>